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F8" w:rsidRDefault="004D0EF8">
      <w:pPr>
        <w:spacing w:line="276" w:lineRule="auto"/>
        <w:rPr>
          <w:rFonts w:ascii="Times New Roman" w:hAnsi="Times New Roman" w:cs="Times New Roman"/>
          <w:sz w:val="36"/>
          <w:szCs w:val="36"/>
        </w:rPr>
      </w:pPr>
    </w:p>
    <w:p w:rsidR="004D0EF8" w:rsidRDefault="006C443D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З В Е Щ Е Н И Е</w:t>
      </w:r>
    </w:p>
    <w:p w:rsidR="004D0EF8" w:rsidRDefault="006C443D">
      <w:pPr>
        <w:spacing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ПРОВЕДЕНИИ ОТКРЫТОГО КОНКУРСА НА ОСУЩЕСТВЛЕНИЕ РЕГУЛЯРНЫХ ПЕРЕВОЗОК ПО НЕРЕГУЛИРУЕМЫМ ТАРИФАМ НА МУНИЦИПАЛЬНЫХ МАРШРУТАХ НА ТЕРРИТОРИИ МУНИЦИПАЛЬНОГО РАЙОНА «СУЛЕЙМАН-СТАЛЬСКИЙ РАЙОН»</w:t>
      </w:r>
    </w:p>
    <w:p w:rsidR="004D0EF8" w:rsidRDefault="006C443D">
      <w:pPr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конкурса: Управление финансов и экономики муниципального района «Сулейман-Стальский район» (далее – Организатор конкурса).  </w:t>
      </w:r>
    </w:p>
    <w:p w:rsidR="004D0EF8" w:rsidRDefault="006C443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нахождения: 368760, Республика Дагестан, Сулейман-Стальский район, село Касумкент, ул. Ленина, зд. 26.</w:t>
      </w:r>
    </w:p>
    <w:p w:rsidR="004D0EF8" w:rsidRDefault="006C443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368760, Республика Дагестан, Сулейман-Стальский район, село Касумкент, ул. Ленина, зд. 26 .</w:t>
      </w:r>
    </w:p>
    <w:p w:rsidR="004D0EF8" w:rsidRDefault="006C443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(е-mail): </w:t>
      </w:r>
      <w:hyperlink r:id="rId7" w:history="1">
        <w:r w:rsidR="00F63F32" w:rsidRPr="00F63F32">
          <w:rPr>
            <w:rFonts w:ascii="Times New Roman" w:hAnsi="Times New Roman" w:cs="Times New Roman"/>
            <w:sz w:val="28"/>
            <w:u w:val="single"/>
            <w:shd w:val="clear" w:color="auto" w:fill="FFFFFF"/>
          </w:rPr>
          <w:t>mku.jkh@yandex.ru</w:t>
        </w:r>
      </w:hyperlink>
      <w:r w:rsidR="00B6435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4D0EF8" w:rsidRDefault="006C443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(928) 553 89 49.</w:t>
      </w:r>
    </w:p>
    <w:p w:rsidR="004D0EF8" w:rsidRDefault="006C443D">
      <w:pPr>
        <w:spacing w:after="0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 приглашает принять участие в открытом конкурсе на осуществление регулярных перевозок по нерегулируемым тарифам на муниципальных маршрутах на территории муниципального района «Сулейман-Стальский район». </w:t>
      </w:r>
    </w:p>
    <w:p w:rsidR="004D0EF8" w:rsidRDefault="006C443D">
      <w:pPr>
        <w:spacing w:after="0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конкурса является право на получение свидетельств и карт маршрутов об осуществлении перевозок по маршруту регулярных перевозок по нерегулируемым тарифам на территории муниципального района «Сулейман-Стальский район» по лотам № 1,2 сроком на 1 год.</w:t>
      </w:r>
    </w:p>
    <w:p w:rsidR="004D0EF8" w:rsidRDefault="006C4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page" w:horzAnchor="margin" w:tblpXSpec="center" w:tblpY="323"/>
        <w:tblW w:w="16302" w:type="dxa"/>
        <w:tblLayout w:type="fixed"/>
        <w:tblLook w:val="04A0" w:firstRow="1" w:lastRow="0" w:firstColumn="1" w:lastColumn="0" w:noHBand="0" w:noVBand="1"/>
      </w:tblPr>
      <w:tblGrid>
        <w:gridCol w:w="733"/>
        <w:gridCol w:w="1122"/>
        <w:gridCol w:w="272"/>
        <w:gridCol w:w="2723"/>
        <w:gridCol w:w="112"/>
        <w:gridCol w:w="2864"/>
        <w:gridCol w:w="1530"/>
        <w:gridCol w:w="30"/>
        <w:gridCol w:w="1246"/>
        <w:gridCol w:w="709"/>
        <w:gridCol w:w="567"/>
        <w:gridCol w:w="567"/>
        <w:gridCol w:w="425"/>
        <w:gridCol w:w="709"/>
        <w:gridCol w:w="703"/>
        <w:gridCol w:w="573"/>
        <w:gridCol w:w="567"/>
        <w:gridCol w:w="850"/>
      </w:tblGrid>
      <w:tr w:rsidR="004D0EF8">
        <w:trPr>
          <w:trHeight w:val="2197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Регистрационный номер маршрута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маршрута регулярных перевозок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промежуточных остановочных пунктов по маршруту регулярных перевозок в прямом направлении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промежуточных остановочных пунктов по маршруту регулярных перевозок в обратном направлении</w:t>
            </w:r>
          </w:p>
        </w:tc>
        <w:tc>
          <w:tcPr>
            <w:tcW w:w="28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улиц,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Протяжённость маршрута регулярных перевозок, км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регулярных перевозок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транспортных средств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Порядок посадки и высадки пассажиров*</w:t>
            </w:r>
          </w:p>
        </w:tc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 транспортных средств – максимальное количество транспортных средств каждого класса, ед.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 экологической безопасности транспортных средств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dark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начала осуществления регулярных перевозок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Расписание движения, интервал</w:t>
            </w:r>
          </w:p>
        </w:tc>
      </w:tr>
      <w:tr w:rsidR="004D0EF8">
        <w:trPr>
          <w:trHeight w:val="2176"/>
        </w:trPr>
        <w:tc>
          <w:tcPr>
            <w:tcW w:w="7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0EF8" w:rsidRDefault="004D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0EF8" w:rsidRDefault="004D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0EF8" w:rsidRDefault="004D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0EF8" w:rsidRDefault="004D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Прямое направление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Обратное направление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Прямое направление км.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Обратное направление км.</w:t>
            </w: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0EF8" w:rsidRDefault="004D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D0EF8" w:rsidRDefault="004D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0EF8" w:rsidRDefault="004D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0EF8" w:rsidRDefault="004D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0EF8" w:rsidRDefault="004D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0EF8" w:rsidRDefault="004D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0EF8" w:rsidRDefault="004D0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D0EF8">
        <w:trPr>
          <w:trHeight w:val="240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ЛОТ № 1</w:t>
            </w:r>
          </w:p>
        </w:tc>
      </w:tr>
      <w:tr w:rsidR="004D0EF8">
        <w:trPr>
          <w:trHeight w:val="1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4D0EF8">
        <w:trPr>
          <w:cantSplit/>
          <w:trHeight w:val="586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с. Касумкент площадь Ленина – с.Касумкент уч. Обелиска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pStyle w:val="TableParagraph"/>
              <w:spacing w:line="266" w:lineRule="auto"/>
              <w:ind w:left="-108" w:right="-29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Площадь Ленина, уч. с северной стороны здания бывшего политехнического колледжа – участок на перекрёстке ул. Совхозная и Мурсалова – участок на углу ул. Султангамида и с левой стороны автодороги «Касумкент-Дербент» - в районе супермаркета «Караван» - в районе Казначейства – на участке кольцевого движения республиканской автодороги – на территории рынка «Терсепул» - участок ЦРБ – в районе Сбербанка – в районе банкетного зала «Лейла» - уч. Обелиска павшим воинам в ВОВ.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/>
              <w:ind w:left="-108" w:right="-79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районе банкетного зала «Лейла» - уч. Обелиска павшим воинам в ВОВ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участок ЦРБ – в районе Сбербанка – участок ЦРБ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на территории рынка «Терсепул»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на участке кольцевого движения республиканской автодороги –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 районе Казначейства –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 районе супермаркета «Караван»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участок на углу ул. Султангамида и с левой стороны автодороги «Касумкент-Дербент» 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участок на перекрёстке ул. Совхозная и Мурсалова –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площадь Ленина, уч. с северной стороны здания бывшего политехнического колледжа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/>
              <w:ind w:left="-137"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Ленина</w:t>
            </w:r>
          </w:p>
          <w:p w:rsidR="004D0EF8" w:rsidRDefault="006C443D">
            <w:pPr>
              <w:spacing w:after="0"/>
              <w:ind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Орджоникидзе</w:t>
            </w:r>
          </w:p>
          <w:p w:rsidR="004D0EF8" w:rsidRDefault="006C443D">
            <w:pPr>
              <w:spacing w:after="0"/>
              <w:ind w:right="-7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Мурсалова</w:t>
            </w:r>
          </w:p>
          <w:p w:rsidR="004D0EF8" w:rsidRDefault="006C443D">
            <w:pPr>
              <w:spacing w:after="0"/>
              <w:ind w:right="-79"/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Мира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Мира</w:t>
            </w:r>
          </w:p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Ул.Мурсалова</w:t>
            </w:r>
          </w:p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Орджоникидзе</w:t>
            </w:r>
          </w:p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Ленина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/>
              <w:ind w:left="-108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EF8" w:rsidRDefault="006C44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нерегулируемому тарифу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EF8" w:rsidRDefault="006C44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EF8" w:rsidRDefault="006C44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D0EF8" w:rsidRDefault="006C443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D0EF8" w:rsidRDefault="006C443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Евро-4 и выше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EF8" w:rsidRDefault="002F0A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F0A4F">
              <w:rPr>
                <w:rFonts w:ascii="Times New Roman" w:hAnsi="Times New Roman" w:cs="Times New Roman"/>
              </w:rPr>
              <w:t>01/08/2026 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EF8" w:rsidRDefault="006C4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7:30 до 17:00  интервал в час пик не более 5 мин</w:t>
            </w:r>
          </w:p>
        </w:tc>
      </w:tr>
      <w:tr w:rsidR="004D0EF8">
        <w:trPr>
          <w:cantSplit/>
          <w:trHeight w:val="210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ЛОТ № 2</w:t>
            </w:r>
          </w:p>
        </w:tc>
      </w:tr>
      <w:tr w:rsidR="004D0EF8">
        <w:trPr>
          <w:cantSplit/>
          <w:trHeight w:val="495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с.Касумкент площадь Ленина – с.Даркуш-Казмаляр    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 территории рынка «Терсепул» - Остановка АЗС «Алпан-нефть» - в районе Ашагастал-Казмалярской СОШ – с. Герейхановское №2 с правой стороны автодороги в сторону г.Дербент возле жилого дома гр. Сафаралиева Х. и рядом с мечетью – с.Герейхановское №1 в центре села с правой стороны автодороги в сторону г.Дербент перед бывшими гос. магазинами – с. Новый Мамрач участок у стелы Сулеймана-Стальского – с.Новая Мака в центре села с правой стороны автодороги фед. значения по ул.Ленина – с.Чухверкент возле магазина «Семья» - с.Даркуш-Казмаляр напротив въезда в село с правой стороны в сторону с.Касумкент. 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с.Даркуш-Казмаляр напротив въезда в село с правой стороны в сторону с.Касумкент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с.Чухверкент возле магазина «Семья»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с.Новая Мака в центре села с правой стороны автодороги фед. значения по ул.Ленина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с. Новый Мамрач участок у стелы (напротив стелы) Сулеймана-Стальского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с.Герейхановское №1 в центре села с правой стороны автодороги в сторону г.Дербент (с.Касумкент) перед бывшими гос. магазинами –  с. Герейхановское №2 с правой стороны автодороги в сторону г.Дербент (с.Касумкент) возле (напротив) жилого дома гр. Сафаралиева Х. и рядом с (напротив) мечетью –  в районе Ашагастал-Казмалярской СОШ -  Остановка АЗС «Алпан-нефть» - На территории рынка «Терсепул»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Ул.Ленина ул.Орджоникидзе ул.Мурсалова ул.Мира (Касумкент) ул.1-я Шоссейная (Ашага-стал) ул.Шоссейная (Ашагастал-Казмаляр) ул.Ленина (с. Герейхановское) ул.Ферзалиева (Эминхюр) ул.Ленина (Новая Мака) ул.Сайдумова (Даркуш-Казмаляр)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ул.Сайдумова (Даркуш-Казмаляр)  ул.Ленина (Новая Мака)</w:t>
            </w:r>
          </w:p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ул.Ферзалиева (Эминхюр)</w:t>
            </w:r>
          </w:p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ул.Ленина (с. Герейхановское)</w:t>
            </w:r>
          </w:p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ул.Шоссейная (Ашагастал-Казмаляр)</w:t>
            </w:r>
          </w:p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ул.1-я Шоссейная (Ашага-стал)</w:t>
            </w:r>
          </w:p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ул.Мира (Касумкент)</w:t>
            </w:r>
          </w:p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Ул.Мурсалова</w:t>
            </w:r>
          </w:p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Орджоникидзе</w:t>
            </w:r>
          </w:p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Ул. Ленина</w:t>
            </w:r>
          </w:p>
          <w:p w:rsidR="004D0EF8" w:rsidRDefault="004D0EF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/>
              <w:ind w:left="-108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EF8" w:rsidRDefault="006C44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нерегулируемому тарифу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EF8" w:rsidRDefault="006C44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EF8" w:rsidRDefault="006C44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4D0EF8" w:rsidRDefault="006C443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EF8" w:rsidRDefault="006C44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мин.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Евро-4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EF8" w:rsidRDefault="002F0A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01/08/2026</w:t>
            </w:r>
            <w:r w:rsidR="006C443D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4D0EF8" w:rsidRDefault="006C44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7:30 до 17:00  интервал в час пик не более 5 мин</w:t>
            </w:r>
          </w:p>
        </w:tc>
      </w:tr>
    </w:tbl>
    <w:p w:rsidR="004D0EF8" w:rsidRDefault="004D0EF8">
      <w:pPr>
        <w:spacing w:before="240"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0EF8" w:rsidRDefault="006C443D">
      <w:pPr>
        <w:spacing w:before="240"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документация для участия в Конкурсе (далее – Конкурсная документация) доступна на Официальном сайте муниципального района «Сулейман-Стальский район» </w:t>
      </w:r>
      <w:r>
        <w:rPr>
          <w:rFonts w:ascii="Times New Roman" w:hAnsi="Times New Roman" w:cs="Times New Roman"/>
          <w:sz w:val="28"/>
        </w:rPr>
        <w:t>www.suleiman-stslskiy.ru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разделе «Документы»: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https://suleiman-stalskiy.ru/dokumenti/</w:t>
        </w:r>
      </w:hyperlink>
      <w:r w:rsidRPr="002F0A4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 w:rsidRPr="002F0A4F"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suleiman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stalskiy</w:t>
      </w:r>
      <w:r w:rsidRPr="002F0A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2F0A4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dokumenti</w:t>
      </w:r>
      <w:r w:rsidRPr="002F0A4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postanovlenie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glavy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munitsipalnogo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rayona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suleyman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stalskiy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rayon</w:t>
      </w:r>
      <w:r w:rsidRPr="002F0A4F">
        <w:rPr>
          <w:rFonts w:ascii="Times New Roman" w:hAnsi="Times New Roman"/>
          <w:sz w:val="28"/>
          <w:szCs w:val="28"/>
        </w:rPr>
        <w:t>-193-</w:t>
      </w:r>
      <w:r>
        <w:rPr>
          <w:rFonts w:ascii="Times New Roman" w:hAnsi="Times New Roman"/>
          <w:sz w:val="28"/>
          <w:szCs w:val="28"/>
          <w:lang w:val="en-US"/>
        </w:rPr>
        <w:t>ot</w:t>
      </w:r>
      <w:r w:rsidRPr="002F0A4F">
        <w:rPr>
          <w:rFonts w:ascii="Times New Roman" w:hAnsi="Times New Roman"/>
          <w:sz w:val="28"/>
          <w:szCs w:val="28"/>
        </w:rPr>
        <w:t>-19-</w:t>
      </w:r>
      <w:r>
        <w:rPr>
          <w:rFonts w:ascii="Times New Roman" w:hAnsi="Times New Roman"/>
          <w:sz w:val="28"/>
          <w:szCs w:val="28"/>
          <w:lang w:val="en-US"/>
        </w:rPr>
        <w:t>marta</w:t>
      </w:r>
      <w:r w:rsidRPr="002F0A4F">
        <w:rPr>
          <w:rFonts w:ascii="Times New Roman" w:hAnsi="Times New Roman"/>
          <w:sz w:val="28"/>
          <w:szCs w:val="28"/>
        </w:rPr>
        <w:t>-2025-</w:t>
      </w:r>
      <w:r>
        <w:rPr>
          <w:rFonts w:ascii="Times New Roman" w:hAnsi="Times New Roman"/>
          <w:sz w:val="28"/>
          <w:szCs w:val="28"/>
          <w:lang w:val="en-US"/>
        </w:rPr>
        <w:t>goda</w:t>
      </w:r>
      <w:r w:rsidRPr="002F0A4F">
        <w:rPr>
          <w:rFonts w:ascii="Times New Roman" w:hAnsi="Times New Roman"/>
          <w:sz w:val="28"/>
          <w:szCs w:val="28"/>
        </w:rPr>
        <w:t xml:space="preserve">/; </w:t>
      </w:r>
      <w:hyperlink r:id="rId9" w:history="1">
        <w:r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Pr="002F0A4F">
          <w:rPr>
            <w:rStyle w:val="a4"/>
            <w:rFonts w:ascii="Times New Roman" w:hAnsi="Times New Roman"/>
            <w:sz w:val="28"/>
            <w:szCs w:val="28"/>
          </w:rPr>
          <w:t>://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suleiman</w:t>
        </w:r>
        <w:r w:rsidRPr="002F0A4F">
          <w:rPr>
            <w:rStyle w:val="a4"/>
            <w:rFonts w:ascii="Times New Roman" w:hAnsi="Times New Roman"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stalskiy</w:t>
        </w:r>
        <w:r w:rsidRPr="002F0A4F">
          <w:rPr>
            <w:rStyle w:val="a4"/>
            <w:rFonts w:ascii="Times New Roman" w:hAnsi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r w:rsidRPr="002F0A4F">
          <w:rPr>
            <w:rStyle w:val="a4"/>
            <w:rFonts w:ascii="Times New Roman" w:hAnsi="Times New Roman"/>
            <w:sz w:val="28"/>
            <w:szCs w:val="28"/>
          </w:rPr>
          <w:t>/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dokumenti</w:t>
        </w:r>
        <w:r w:rsidRPr="002F0A4F">
          <w:rPr>
            <w:rStyle w:val="a4"/>
            <w:rFonts w:ascii="Times New Roman" w:hAnsi="Times New Roman"/>
            <w:sz w:val="28"/>
            <w:szCs w:val="28"/>
          </w:rPr>
          <w:t>/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postanovlenie</w:t>
        </w:r>
        <w:r w:rsidRPr="002F0A4F">
          <w:rPr>
            <w:rStyle w:val="a4"/>
            <w:rFonts w:ascii="Times New Roman" w:hAnsi="Times New Roman"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glavy</w:t>
        </w:r>
        <w:r w:rsidRPr="002F0A4F">
          <w:rPr>
            <w:rStyle w:val="a4"/>
            <w:rFonts w:ascii="Times New Roman" w:hAnsi="Times New Roman"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munitsipalnogo</w:t>
        </w:r>
        <w:r w:rsidRPr="002F0A4F">
          <w:rPr>
            <w:rStyle w:val="a4"/>
            <w:rFonts w:ascii="Times New Roman" w:hAnsi="Times New Roman"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rayona</w:t>
        </w:r>
        <w:r w:rsidRPr="002F0A4F">
          <w:rPr>
            <w:rStyle w:val="a4"/>
            <w:rFonts w:ascii="Times New Roman" w:hAnsi="Times New Roman"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suleyman</w:t>
        </w:r>
        <w:r w:rsidRPr="002F0A4F">
          <w:rPr>
            <w:rStyle w:val="a4"/>
            <w:rFonts w:ascii="Times New Roman" w:hAnsi="Times New Roman"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stalskiy</w:t>
        </w:r>
        <w:r w:rsidRPr="002F0A4F">
          <w:rPr>
            <w:rStyle w:val="a4"/>
            <w:rFonts w:ascii="Times New Roman" w:hAnsi="Times New Roman"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rayon</w:t>
        </w:r>
        <w:r w:rsidRPr="002F0A4F">
          <w:rPr>
            <w:rStyle w:val="a4"/>
            <w:rFonts w:ascii="Times New Roman" w:hAnsi="Times New Roman"/>
            <w:sz w:val="28"/>
            <w:szCs w:val="28"/>
          </w:rPr>
          <w:t>-171-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ot</w:t>
        </w:r>
        <w:r w:rsidRPr="002F0A4F">
          <w:rPr>
            <w:rStyle w:val="a4"/>
            <w:rFonts w:ascii="Times New Roman" w:hAnsi="Times New Roman"/>
            <w:sz w:val="28"/>
            <w:szCs w:val="28"/>
          </w:rPr>
          <w:t>-14-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marta</w:t>
        </w:r>
        <w:r w:rsidRPr="002F0A4F">
          <w:rPr>
            <w:rStyle w:val="a4"/>
            <w:rFonts w:ascii="Times New Roman" w:hAnsi="Times New Roman"/>
            <w:sz w:val="28"/>
            <w:szCs w:val="28"/>
          </w:rPr>
          <w:t>-2019-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goda</w:t>
        </w:r>
        <w:r w:rsidRPr="002F0A4F">
          <w:rPr>
            <w:rStyle w:val="a4"/>
            <w:rFonts w:ascii="Times New Roman" w:hAnsi="Times New Roman"/>
            <w:sz w:val="28"/>
            <w:szCs w:val="28"/>
          </w:rPr>
          <w:t>/;</w:t>
        </w:r>
      </w:hyperlink>
      <w:r w:rsidRPr="002F0A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 w:rsidRPr="002F0A4F"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suleiman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stalskiy</w:t>
      </w:r>
      <w:r w:rsidRPr="002F0A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2F0A4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dokumenti</w:t>
      </w:r>
      <w:r w:rsidRPr="002F0A4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postanovlenie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glavy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munitsipalnogo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rayona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suleyman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stalskiy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rayon</w:t>
      </w:r>
      <w:r w:rsidRPr="002F0A4F">
        <w:rPr>
          <w:rFonts w:ascii="Times New Roman" w:hAnsi="Times New Roman"/>
          <w:sz w:val="28"/>
          <w:szCs w:val="28"/>
        </w:rPr>
        <w:t>-171-</w:t>
      </w:r>
      <w:r>
        <w:rPr>
          <w:rFonts w:ascii="Times New Roman" w:hAnsi="Times New Roman"/>
          <w:sz w:val="28"/>
          <w:szCs w:val="28"/>
          <w:lang w:val="en-US"/>
        </w:rPr>
        <w:t>ot</w:t>
      </w:r>
      <w:r w:rsidRPr="002F0A4F">
        <w:rPr>
          <w:rFonts w:ascii="Times New Roman" w:hAnsi="Times New Roman"/>
          <w:sz w:val="28"/>
          <w:szCs w:val="28"/>
        </w:rPr>
        <w:t>-28-</w:t>
      </w:r>
      <w:r>
        <w:rPr>
          <w:rFonts w:ascii="Times New Roman" w:hAnsi="Times New Roman"/>
          <w:sz w:val="28"/>
          <w:szCs w:val="28"/>
          <w:lang w:val="en-US"/>
        </w:rPr>
        <w:t>maya</w:t>
      </w:r>
      <w:r w:rsidRPr="002F0A4F">
        <w:rPr>
          <w:rFonts w:ascii="Times New Roman" w:hAnsi="Times New Roman"/>
          <w:sz w:val="28"/>
          <w:szCs w:val="28"/>
        </w:rPr>
        <w:t>-2018-</w:t>
      </w:r>
      <w:r>
        <w:rPr>
          <w:rFonts w:ascii="Times New Roman" w:hAnsi="Times New Roman"/>
          <w:sz w:val="28"/>
          <w:szCs w:val="28"/>
          <w:lang w:val="en-US"/>
        </w:rPr>
        <w:t>goda</w:t>
      </w:r>
      <w:r w:rsidRPr="002F0A4F">
        <w:rPr>
          <w:rFonts w:ascii="Times New Roman" w:hAnsi="Times New Roman"/>
          <w:sz w:val="28"/>
          <w:szCs w:val="28"/>
        </w:rPr>
        <w:t>/</w:t>
      </w:r>
      <w:r w:rsidRPr="002F0A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проведения открытого конкурса на осуществление регулярных перевозок по нерегулируемым тарифам – Постановление Администрации МР «Сулейман-Стальский район» №154 от 14.05.2018 г.</w:t>
      </w:r>
      <w:r w:rsidRPr="002F0A4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 w:rsidRPr="002F0A4F"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suleiman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stalskiy</w:t>
      </w:r>
      <w:r w:rsidRPr="002F0A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2F0A4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dokumenti</w:t>
      </w:r>
      <w:r w:rsidRPr="002F0A4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postanovlenie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glavy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munitsipalnogo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rayona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suleyman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stalskiy</w:t>
      </w:r>
      <w:r w:rsidRPr="002F0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rayon</w:t>
      </w:r>
      <w:r w:rsidRPr="002F0A4F">
        <w:rPr>
          <w:rFonts w:ascii="Times New Roman" w:hAnsi="Times New Roman"/>
          <w:sz w:val="28"/>
          <w:szCs w:val="28"/>
        </w:rPr>
        <w:t>-154-</w:t>
      </w:r>
      <w:r>
        <w:rPr>
          <w:rFonts w:ascii="Times New Roman" w:hAnsi="Times New Roman"/>
          <w:sz w:val="28"/>
          <w:szCs w:val="28"/>
          <w:lang w:val="en-US"/>
        </w:rPr>
        <w:t>ot</w:t>
      </w:r>
      <w:r w:rsidRPr="002F0A4F">
        <w:rPr>
          <w:rFonts w:ascii="Times New Roman" w:hAnsi="Times New Roman"/>
          <w:sz w:val="28"/>
          <w:szCs w:val="28"/>
        </w:rPr>
        <w:t>-14-</w:t>
      </w:r>
      <w:r>
        <w:rPr>
          <w:rFonts w:ascii="Times New Roman" w:hAnsi="Times New Roman"/>
          <w:sz w:val="28"/>
          <w:szCs w:val="28"/>
          <w:lang w:val="en-US"/>
        </w:rPr>
        <w:t>maya</w:t>
      </w:r>
      <w:r w:rsidRPr="002F0A4F">
        <w:rPr>
          <w:rFonts w:ascii="Times New Roman" w:hAnsi="Times New Roman"/>
          <w:sz w:val="28"/>
          <w:szCs w:val="28"/>
        </w:rPr>
        <w:t>-2018-</w:t>
      </w:r>
      <w:r>
        <w:rPr>
          <w:rFonts w:ascii="Times New Roman" w:hAnsi="Times New Roman"/>
          <w:sz w:val="28"/>
          <w:szCs w:val="28"/>
          <w:lang w:val="en-US"/>
        </w:rPr>
        <w:t>goda</w:t>
      </w:r>
      <w:r w:rsidRPr="002F0A4F">
        <w:rPr>
          <w:rFonts w:ascii="Times New Roman" w:hAnsi="Times New Roman"/>
          <w:sz w:val="28"/>
          <w:szCs w:val="28"/>
        </w:rPr>
        <w:t>/</w:t>
      </w:r>
      <w:r w:rsidRPr="002F0A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или может быть получена у секретаря комиссии, по письменному заявлению Претендента, с указанием способа получения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конкурсной документации (почтой, электронной почтой или непосредственным вручением участнику по месту нахождения комиссии) по адресу: 368760, Республика Дагестан, Сулейман-Стальский район, село Касумкент, ул. Ленина, 26.</w:t>
      </w:r>
    </w:p>
    <w:p w:rsidR="004D0EF8" w:rsidRDefault="006C443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принимаются с </w:t>
      </w:r>
      <w:r w:rsidR="002F0A4F" w:rsidRPr="002F0A4F">
        <w:rPr>
          <w:rFonts w:ascii="Times New Roman" w:hAnsi="Times New Roman" w:cs="Times New Roman"/>
          <w:b/>
          <w:sz w:val="28"/>
          <w:szCs w:val="28"/>
        </w:rPr>
        <w:t>23 июня 2026 г. по 23 июля 2026 г.</w:t>
      </w:r>
      <w:r>
        <w:rPr>
          <w:rFonts w:ascii="Times New Roman" w:hAnsi="Times New Roman" w:cs="Times New Roman"/>
          <w:sz w:val="28"/>
          <w:szCs w:val="28"/>
        </w:rPr>
        <w:t xml:space="preserve"> с 09:00 до 17:00 по рабочим дням (перерыв с 13.00 до 14.00), а также могут быть направлены по почте по адресу: 368760, Республика Дагестан, Сулейман-Стальский район, село Касумкент, ул. Ленина, 26.</w:t>
      </w:r>
    </w:p>
    <w:p w:rsidR="004D0EF8" w:rsidRDefault="006C443D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Заявки рассматриваются по адресу: Республика Дагестан, Сулейман-Стальский район, село Касумкент, ул. Ленина, 26</w:t>
      </w:r>
      <w:r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F0A4F">
        <w:rPr>
          <w:rFonts w:ascii="Times New Roman" w:hAnsi="Times New Roman" w:cs="Times New Roman"/>
          <w:b/>
          <w:sz w:val="28"/>
          <w:szCs w:val="28"/>
        </w:rPr>
        <w:t>24</w:t>
      </w:r>
      <w:r w:rsidR="002F0A4F" w:rsidRPr="002F0A4F">
        <w:rPr>
          <w:rFonts w:ascii="Times New Roman" w:hAnsi="Times New Roman" w:cs="Times New Roman"/>
          <w:b/>
          <w:sz w:val="28"/>
          <w:szCs w:val="28"/>
        </w:rPr>
        <w:t xml:space="preserve"> июля 2026 г.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F0A4F">
        <w:rPr>
          <w:rFonts w:ascii="Times New Roman" w:hAnsi="Times New Roman" w:cs="Times New Roman"/>
          <w:b/>
          <w:sz w:val="28"/>
          <w:szCs w:val="28"/>
        </w:rPr>
        <w:t>31</w:t>
      </w:r>
      <w:r w:rsidR="002F0A4F" w:rsidRPr="002F0A4F">
        <w:rPr>
          <w:rFonts w:ascii="Times New Roman" w:hAnsi="Times New Roman" w:cs="Times New Roman"/>
          <w:b/>
          <w:sz w:val="28"/>
          <w:szCs w:val="28"/>
        </w:rPr>
        <w:t xml:space="preserve"> июля 2026 г.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09:00 до 17:00 по рабочим дням.</w:t>
      </w:r>
    </w:p>
    <w:p w:rsidR="004D0EF8" w:rsidRDefault="006C443D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Вскрытие конвертов с заявками состоится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A4F" w:rsidRPr="002F0A4F">
        <w:rPr>
          <w:rFonts w:ascii="Times New Roman" w:hAnsi="Times New Roman" w:cs="Times New Roman"/>
          <w:b/>
          <w:sz w:val="28"/>
          <w:szCs w:val="28"/>
        </w:rPr>
        <w:t>24 июля 2026 г.</w:t>
      </w:r>
      <w:r w:rsidR="00B45E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10:00, по адресу:</w:t>
      </w:r>
      <w:r>
        <w:rPr>
          <w:rFonts w:ascii="Times New Roman" w:hAnsi="Times New Roman" w:cs="Times New Roman"/>
          <w:sz w:val="28"/>
          <w:szCs w:val="28"/>
        </w:rPr>
        <w:t xml:space="preserve"> Республика Дагестан, Сулейман-Стальский район, село Касумкент, ул. Ленина, 26,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присутствии претендентов, пожелавших принять в этом участие. </w:t>
      </w:r>
    </w:p>
    <w:p w:rsidR="004D0EF8" w:rsidRDefault="006C443D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Представители претендентов допускаются для участия в процедуре вскрытия конвертов при наличии доверенности.</w:t>
      </w:r>
    </w:p>
    <w:p w:rsidR="004D0EF8" w:rsidRDefault="006C443D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поступивших заявок на соответствие заявителя, подавшего такую заявку требованиям, установленным конкурсной документацией, состоится </w:t>
      </w:r>
      <w:r w:rsidR="00B45EC6">
        <w:rPr>
          <w:rFonts w:ascii="Times New Roman" w:hAnsi="Times New Roman" w:cs="Times New Roman"/>
          <w:b/>
          <w:sz w:val="28"/>
          <w:szCs w:val="28"/>
        </w:rPr>
        <w:t>28 июля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EC6">
        <w:rPr>
          <w:rFonts w:ascii="Times New Roman" w:hAnsi="Times New Roman" w:cs="Times New Roman"/>
          <w:b/>
          <w:bCs/>
          <w:sz w:val="28"/>
          <w:szCs w:val="28"/>
        </w:rPr>
        <w:t>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адресу: Республика Дагестан, Сулейман-Стальский район, село Касумкент, ул. Ленина, 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EF8" w:rsidRDefault="006C443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Оценка, сопоставление заявок и подведение итогов конкурса состоится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EC6" w:rsidRPr="00B45EC6">
        <w:rPr>
          <w:rFonts w:ascii="Times New Roman" w:hAnsi="Times New Roman" w:cs="Times New Roman"/>
          <w:b/>
          <w:sz w:val="28"/>
          <w:szCs w:val="28"/>
        </w:rPr>
        <w:t>24 июля 2026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15:00 по адресу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Республика Дагестан, Сулейман-Стальский район, село Касумкент, ул. Ленина, 26.</w:t>
      </w:r>
    </w:p>
    <w:p w:rsidR="004D0EF8" w:rsidRDefault="004D0EF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0EF8">
      <w:pgSz w:w="16838" w:h="11906" w:orient="landscape"/>
      <w:pgMar w:top="284" w:right="536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A60" w:rsidRDefault="00DB0A60">
      <w:pPr>
        <w:spacing w:line="240" w:lineRule="auto"/>
      </w:pPr>
      <w:r>
        <w:separator/>
      </w:r>
    </w:p>
  </w:endnote>
  <w:endnote w:type="continuationSeparator" w:id="0">
    <w:p w:rsidR="00DB0A60" w:rsidRDefault="00DB0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A60" w:rsidRDefault="00DB0A60">
      <w:pPr>
        <w:spacing w:after="0"/>
      </w:pPr>
      <w:r>
        <w:separator/>
      </w:r>
    </w:p>
  </w:footnote>
  <w:footnote w:type="continuationSeparator" w:id="0">
    <w:p w:rsidR="00DB0A60" w:rsidRDefault="00DB0A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FF"/>
    <w:rsid w:val="0000081A"/>
    <w:rsid w:val="00002C38"/>
    <w:rsid w:val="00003CE1"/>
    <w:rsid w:val="00004A66"/>
    <w:rsid w:val="00004CCB"/>
    <w:rsid w:val="00006BDB"/>
    <w:rsid w:val="00007421"/>
    <w:rsid w:val="00031093"/>
    <w:rsid w:val="00037CEA"/>
    <w:rsid w:val="00060D12"/>
    <w:rsid w:val="00072758"/>
    <w:rsid w:val="000815FA"/>
    <w:rsid w:val="00085A09"/>
    <w:rsid w:val="000871C8"/>
    <w:rsid w:val="00093546"/>
    <w:rsid w:val="000A07AA"/>
    <w:rsid w:val="000A1978"/>
    <w:rsid w:val="000A5866"/>
    <w:rsid w:val="000B1E6C"/>
    <w:rsid w:val="000C0194"/>
    <w:rsid w:val="000C3958"/>
    <w:rsid w:val="000C4096"/>
    <w:rsid w:val="000C4E34"/>
    <w:rsid w:val="000C644F"/>
    <w:rsid w:val="000C6CE9"/>
    <w:rsid w:val="000D40DF"/>
    <w:rsid w:val="000E4917"/>
    <w:rsid w:val="000E6047"/>
    <w:rsid w:val="000F5484"/>
    <w:rsid w:val="000F6C04"/>
    <w:rsid w:val="000F7D6F"/>
    <w:rsid w:val="001307E4"/>
    <w:rsid w:val="001358D5"/>
    <w:rsid w:val="00153FDA"/>
    <w:rsid w:val="0015516A"/>
    <w:rsid w:val="00156F92"/>
    <w:rsid w:val="00162A39"/>
    <w:rsid w:val="001774F3"/>
    <w:rsid w:val="0018262F"/>
    <w:rsid w:val="001844BA"/>
    <w:rsid w:val="00193BB0"/>
    <w:rsid w:val="001A287E"/>
    <w:rsid w:val="001B13E0"/>
    <w:rsid w:val="001B680D"/>
    <w:rsid w:val="001B715F"/>
    <w:rsid w:val="001B76F5"/>
    <w:rsid w:val="001D27C3"/>
    <w:rsid w:val="001D48B6"/>
    <w:rsid w:val="001D637A"/>
    <w:rsid w:val="001F27A0"/>
    <w:rsid w:val="001F6762"/>
    <w:rsid w:val="001F7C31"/>
    <w:rsid w:val="001F7D92"/>
    <w:rsid w:val="00200E46"/>
    <w:rsid w:val="00201D22"/>
    <w:rsid w:val="00202169"/>
    <w:rsid w:val="00210AAB"/>
    <w:rsid w:val="00211A05"/>
    <w:rsid w:val="00213647"/>
    <w:rsid w:val="00216830"/>
    <w:rsid w:val="0022370B"/>
    <w:rsid w:val="0022576B"/>
    <w:rsid w:val="002259CE"/>
    <w:rsid w:val="002323F8"/>
    <w:rsid w:val="002430D2"/>
    <w:rsid w:val="00245A71"/>
    <w:rsid w:val="00251197"/>
    <w:rsid w:val="00253111"/>
    <w:rsid w:val="0025580A"/>
    <w:rsid w:val="00256721"/>
    <w:rsid w:val="00285FDF"/>
    <w:rsid w:val="00287F09"/>
    <w:rsid w:val="002914C3"/>
    <w:rsid w:val="00294E43"/>
    <w:rsid w:val="002C19E9"/>
    <w:rsid w:val="002C3668"/>
    <w:rsid w:val="002C3962"/>
    <w:rsid w:val="002E07CA"/>
    <w:rsid w:val="002E12AA"/>
    <w:rsid w:val="002E745C"/>
    <w:rsid w:val="002F0A4F"/>
    <w:rsid w:val="002F7730"/>
    <w:rsid w:val="00300D2D"/>
    <w:rsid w:val="00313585"/>
    <w:rsid w:val="003208AA"/>
    <w:rsid w:val="00332BDF"/>
    <w:rsid w:val="003648E2"/>
    <w:rsid w:val="00364FA8"/>
    <w:rsid w:val="0037183F"/>
    <w:rsid w:val="00372BDD"/>
    <w:rsid w:val="003773BB"/>
    <w:rsid w:val="00385488"/>
    <w:rsid w:val="00385CCB"/>
    <w:rsid w:val="003A13BD"/>
    <w:rsid w:val="003B174A"/>
    <w:rsid w:val="003C37A5"/>
    <w:rsid w:val="003C71F6"/>
    <w:rsid w:val="003E0C3D"/>
    <w:rsid w:val="0040116F"/>
    <w:rsid w:val="00424C93"/>
    <w:rsid w:val="00433052"/>
    <w:rsid w:val="00434AEB"/>
    <w:rsid w:val="00440148"/>
    <w:rsid w:val="004436BF"/>
    <w:rsid w:val="0046704A"/>
    <w:rsid w:val="00477050"/>
    <w:rsid w:val="004A0D76"/>
    <w:rsid w:val="004A2ED6"/>
    <w:rsid w:val="004A51FB"/>
    <w:rsid w:val="004B594E"/>
    <w:rsid w:val="004C62DE"/>
    <w:rsid w:val="004D0EF8"/>
    <w:rsid w:val="004D1C37"/>
    <w:rsid w:val="004D7DD8"/>
    <w:rsid w:val="005021EB"/>
    <w:rsid w:val="005029DB"/>
    <w:rsid w:val="00521F21"/>
    <w:rsid w:val="005226B2"/>
    <w:rsid w:val="00522754"/>
    <w:rsid w:val="00537EE6"/>
    <w:rsid w:val="0054289B"/>
    <w:rsid w:val="00545B98"/>
    <w:rsid w:val="00547E7C"/>
    <w:rsid w:val="00551383"/>
    <w:rsid w:val="00564658"/>
    <w:rsid w:val="00565BE4"/>
    <w:rsid w:val="005701C9"/>
    <w:rsid w:val="0057501C"/>
    <w:rsid w:val="005757F9"/>
    <w:rsid w:val="00581987"/>
    <w:rsid w:val="0059565A"/>
    <w:rsid w:val="00595C00"/>
    <w:rsid w:val="005A2789"/>
    <w:rsid w:val="005C19D4"/>
    <w:rsid w:val="005C2D81"/>
    <w:rsid w:val="005F013F"/>
    <w:rsid w:val="005F627F"/>
    <w:rsid w:val="00600F3D"/>
    <w:rsid w:val="0061105A"/>
    <w:rsid w:val="00626D68"/>
    <w:rsid w:val="00631C9C"/>
    <w:rsid w:val="006354B3"/>
    <w:rsid w:val="00642555"/>
    <w:rsid w:val="00644D27"/>
    <w:rsid w:val="00646AFF"/>
    <w:rsid w:val="00654B3E"/>
    <w:rsid w:val="00654C34"/>
    <w:rsid w:val="00656FAC"/>
    <w:rsid w:val="00664992"/>
    <w:rsid w:val="00665BBD"/>
    <w:rsid w:val="006761F1"/>
    <w:rsid w:val="006870EA"/>
    <w:rsid w:val="00694948"/>
    <w:rsid w:val="006A2EB4"/>
    <w:rsid w:val="006A7127"/>
    <w:rsid w:val="006B34EB"/>
    <w:rsid w:val="006C255D"/>
    <w:rsid w:val="006C443D"/>
    <w:rsid w:val="006F022A"/>
    <w:rsid w:val="006F28EE"/>
    <w:rsid w:val="00700B88"/>
    <w:rsid w:val="00703FC4"/>
    <w:rsid w:val="00706002"/>
    <w:rsid w:val="00712459"/>
    <w:rsid w:val="00712809"/>
    <w:rsid w:val="007162BC"/>
    <w:rsid w:val="00721AE7"/>
    <w:rsid w:val="00731E7F"/>
    <w:rsid w:val="0074060B"/>
    <w:rsid w:val="007528F3"/>
    <w:rsid w:val="00752B45"/>
    <w:rsid w:val="007541C4"/>
    <w:rsid w:val="0075781F"/>
    <w:rsid w:val="00762D68"/>
    <w:rsid w:val="00766F5C"/>
    <w:rsid w:val="00770A9C"/>
    <w:rsid w:val="00770D67"/>
    <w:rsid w:val="0077106F"/>
    <w:rsid w:val="00777926"/>
    <w:rsid w:val="007A08A2"/>
    <w:rsid w:val="007A33C3"/>
    <w:rsid w:val="007A5123"/>
    <w:rsid w:val="007A5FA5"/>
    <w:rsid w:val="007B1E9D"/>
    <w:rsid w:val="007B32FB"/>
    <w:rsid w:val="007B4792"/>
    <w:rsid w:val="007C2A29"/>
    <w:rsid w:val="007C3B6A"/>
    <w:rsid w:val="007D18E5"/>
    <w:rsid w:val="007E02AD"/>
    <w:rsid w:val="007F1E77"/>
    <w:rsid w:val="00806567"/>
    <w:rsid w:val="00806888"/>
    <w:rsid w:val="008219D8"/>
    <w:rsid w:val="00825A4E"/>
    <w:rsid w:val="00831A29"/>
    <w:rsid w:val="00831D3C"/>
    <w:rsid w:val="00857B75"/>
    <w:rsid w:val="00887886"/>
    <w:rsid w:val="008A2D73"/>
    <w:rsid w:val="008A50C5"/>
    <w:rsid w:val="008A7B2C"/>
    <w:rsid w:val="008B5378"/>
    <w:rsid w:val="008B57AA"/>
    <w:rsid w:val="008B675E"/>
    <w:rsid w:val="008C718B"/>
    <w:rsid w:val="008D2B03"/>
    <w:rsid w:val="008E70EF"/>
    <w:rsid w:val="008F48D2"/>
    <w:rsid w:val="00900C55"/>
    <w:rsid w:val="009137C4"/>
    <w:rsid w:val="009213DD"/>
    <w:rsid w:val="009229E5"/>
    <w:rsid w:val="0093342E"/>
    <w:rsid w:val="009360A0"/>
    <w:rsid w:val="00942373"/>
    <w:rsid w:val="00943CF0"/>
    <w:rsid w:val="009440DF"/>
    <w:rsid w:val="00947101"/>
    <w:rsid w:val="00950710"/>
    <w:rsid w:val="00970A6A"/>
    <w:rsid w:val="00971D51"/>
    <w:rsid w:val="009738F8"/>
    <w:rsid w:val="00980565"/>
    <w:rsid w:val="009A7A16"/>
    <w:rsid w:val="009B3E35"/>
    <w:rsid w:val="009B5238"/>
    <w:rsid w:val="009B570A"/>
    <w:rsid w:val="009C5FD3"/>
    <w:rsid w:val="009C78BC"/>
    <w:rsid w:val="009D65D8"/>
    <w:rsid w:val="009D6B44"/>
    <w:rsid w:val="009E043F"/>
    <w:rsid w:val="009E1CAE"/>
    <w:rsid w:val="009F6EC5"/>
    <w:rsid w:val="00A108E3"/>
    <w:rsid w:val="00A25147"/>
    <w:rsid w:val="00A256A1"/>
    <w:rsid w:val="00A3056C"/>
    <w:rsid w:val="00A321EB"/>
    <w:rsid w:val="00A34C8B"/>
    <w:rsid w:val="00A434E9"/>
    <w:rsid w:val="00A53D3F"/>
    <w:rsid w:val="00A75317"/>
    <w:rsid w:val="00A80610"/>
    <w:rsid w:val="00AB07CA"/>
    <w:rsid w:val="00AB3123"/>
    <w:rsid w:val="00AB5786"/>
    <w:rsid w:val="00AC79C9"/>
    <w:rsid w:val="00AD33EB"/>
    <w:rsid w:val="00AD3FD4"/>
    <w:rsid w:val="00AE1DAA"/>
    <w:rsid w:val="00AE775C"/>
    <w:rsid w:val="00B04886"/>
    <w:rsid w:val="00B14144"/>
    <w:rsid w:val="00B151D3"/>
    <w:rsid w:val="00B30963"/>
    <w:rsid w:val="00B3798F"/>
    <w:rsid w:val="00B44496"/>
    <w:rsid w:val="00B45EC6"/>
    <w:rsid w:val="00B515DF"/>
    <w:rsid w:val="00B53247"/>
    <w:rsid w:val="00B60BD7"/>
    <w:rsid w:val="00B6136D"/>
    <w:rsid w:val="00B64357"/>
    <w:rsid w:val="00B7388B"/>
    <w:rsid w:val="00B832EB"/>
    <w:rsid w:val="00B90D6C"/>
    <w:rsid w:val="00B930B9"/>
    <w:rsid w:val="00B95A1E"/>
    <w:rsid w:val="00BA0197"/>
    <w:rsid w:val="00BA38DF"/>
    <w:rsid w:val="00BB34E0"/>
    <w:rsid w:val="00BB36AA"/>
    <w:rsid w:val="00BB5A96"/>
    <w:rsid w:val="00BD0F80"/>
    <w:rsid w:val="00BD1BAB"/>
    <w:rsid w:val="00BD2E18"/>
    <w:rsid w:val="00BD505F"/>
    <w:rsid w:val="00BD6D4A"/>
    <w:rsid w:val="00BE06BA"/>
    <w:rsid w:val="00BE12EE"/>
    <w:rsid w:val="00BE6BE3"/>
    <w:rsid w:val="00BF03DE"/>
    <w:rsid w:val="00BF331B"/>
    <w:rsid w:val="00C03517"/>
    <w:rsid w:val="00C06F06"/>
    <w:rsid w:val="00C33510"/>
    <w:rsid w:val="00C409AB"/>
    <w:rsid w:val="00C56B69"/>
    <w:rsid w:val="00C61A14"/>
    <w:rsid w:val="00C75370"/>
    <w:rsid w:val="00C76EDF"/>
    <w:rsid w:val="00C93A9B"/>
    <w:rsid w:val="00CA7562"/>
    <w:rsid w:val="00CB2CAB"/>
    <w:rsid w:val="00CB2DAC"/>
    <w:rsid w:val="00CB323C"/>
    <w:rsid w:val="00CC3D0C"/>
    <w:rsid w:val="00CE6698"/>
    <w:rsid w:val="00D11EDA"/>
    <w:rsid w:val="00D356FE"/>
    <w:rsid w:val="00D43B2C"/>
    <w:rsid w:val="00D54640"/>
    <w:rsid w:val="00D54EFD"/>
    <w:rsid w:val="00D5656E"/>
    <w:rsid w:val="00D5657A"/>
    <w:rsid w:val="00D63B2D"/>
    <w:rsid w:val="00D71658"/>
    <w:rsid w:val="00D80F13"/>
    <w:rsid w:val="00D84A11"/>
    <w:rsid w:val="00D8735B"/>
    <w:rsid w:val="00D920F4"/>
    <w:rsid w:val="00DA0D5B"/>
    <w:rsid w:val="00DA125B"/>
    <w:rsid w:val="00DA3179"/>
    <w:rsid w:val="00DA47FA"/>
    <w:rsid w:val="00DA515B"/>
    <w:rsid w:val="00DB0A60"/>
    <w:rsid w:val="00DD1656"/>
    <w:rsid w:val="00DE7FFD"/>
    <w:rsid w:val="00E0397F"/>
    <w:rsid w:val="00E102F1"/>
    <w:rsid w:val="00E13F02"/>
    <w:rsid w:val="00E36EFA"/>
    <w:rsid w:val="00E41AC3"/>
    <w:rsid w:val="00E44105"/>
    <w:rsid w:val="00E46B28"/>
    <w:rsid w:val="00E55BD0"/>
    <w:rsid w:val="00E60065"/>
    <w:rsid w:val="00E73309"/>
    <w:rsid w:val="00E744F3"/>
    <w:rsid w:val="00E92C77"/>
    <w:rsid w:val="00E949CC"/>
    <w:rsid w:val="00EA2AB3"/>
    <w:rsid w:val="00EA44FE"/>
    <w:rsid w:val="00EA6895"/>
    <w:rsid w:val="00EB2A67"/>
    <w:rsid w:val="00EC3D32"/>
    <w:rsid w:val="00ED79C0"/>
    <w:rsid w:val="00EF019A"/>
    <w:rsid w:val="00EF06C2"/>
    <w:rsid w:val="00EF22B1"/>
    <w:rsid w:val="00F05E73"/>
    <w:rsid w:val="00F063EE"/>
    <w:rsid w:val="00F06713"/>
    <w:rsid w:val="00F07FC0"/>
    <w:rsid w:val="00F2380E"/>
    <w:rsid w:val="00F26B3B"/>
    <w:rsid w:val="00F27DC1"/>
    <w:rsid w:val="00F30E42"/>
    <w:rsid w:val="00F32BCD"/>
    <w:rsid w:val="00F44BAE"/>
    <w:rsid w:val="00F5533E"/>
    <w:rsid w:val="00F63F32"/>
    <w:rsid w:val="00F6554F"/>
    <w:rsid w:val="00F6769B"/>
    <w:rsid w:val="00F723E1"/>
    <w:rsid w:val="00F76CDE"/>
    <w:rsid w:val="00F860D6"/>
    <w:rsid w:val="00F86E3E"/>
    <w:rsid w:val="00FB776C"/>
    <w:rsid w:val="00FD01B5"/>
    <w:rsid w:val="00FD6097"/>
    <w:rsid w:val="00FE227A"/>
    <w:rsid w:val="00FE3269"/>
    <w:rsid w:val="00FE6E39"/>
    <w:rsid w:val="00FF2C56"/>
    <w:rsid w:val="398D792F"/>
    <w:rsid w:val="593D2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8897B-AEE2-403C-9298-5AED4C04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leiman-stalskiy.ru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u.jkh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leiman-stalskiy.ru/dokumenti/postanovlenie-glavy-munitsipalnogo-rayona-suleyman-stalskiy-rayon-171-ot-14-marta-2019-goda/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873E8-8EE1-469D-99F4-27201EBD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1208</Words>
  <Characters>6890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Тимур Борисович</dc:creator>
  <cp:lastModifiedBy>Учетная запись Майкрософт</cp:lastModifiedBy>
  <cp:revision>65</cp:revision>
  <cp:lastPrinted>2024-11-15T13:56:00Z</cp:lastPrinted>
  <dcterms:created xsi:type="dcterms:W3CDTF">2021-06-02T07:02:00Z</dcterms:created>
  <dcterms:modified xsi:type="dcterms:W3CDTF">2026-06-22T14:21:00Z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BDCF0E66AD214C9480018550469FDB63_12</vt:lpwstr>
  </property>
</Properties>
</file>