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54" w:rsidRDefault="005A7F35">
      <w:pPr>
        <w:jc w:val="right"/>
        <w:rPr>
          <w:sz w:val="20"/>
          <w:szCs w:val="20"/>
        </w:rPr>
      </w:pPr>
      <w:r>
        <w:rPr>
          <w:rFonts w:eastAsia="Times New Roman"/>
          <w:sz w:val="28"/>
          <w:szCs w:val="28"/>
        </w:rPr>
        <w:t>Приложение</w:t>
      </w:r>
    </w:p>
    <w:p w:rsidR="00622054" w:rsidRDefault="005A7F35">
      <w:pPr>
        <w:jc w:val="right"/>
        <w:rPr>
          <w:sz w:val="20"/>
          <w:szCs w:val="20"/>
        </w:rPr>
      </w:pPr>
      <w:r>
        <w:rPr>
          <w:rFonts w:eastAsia="Times New Roman"/>
          <w:sz w:val="28"/>
          <w:szCs w:val="28"/>
        </w:rPr>
        <w:t>к постановлению администрации</w:t>
      </w:r>
    </w:p>
    <w:p w:rsidR="00622054" w:rsidRDefault="005A7F35">
      <w:pPr>
        <w:jc w:val="right"/>
        <w:rPr>
          <w:sz w:val="20"/>
          <w:szCs w:val="20"/>
        </w:rPr>
      </w:pPr>
      <w:r>
        <w:rPr>
          <w:rFonts w:eastAsia="Times New Roman"/>
          <w:sz w:val="28"/>
          <w:szCs w:val="28"/>
        </w:rPr>
        <w:t>МР «Сулейман-Стальский район»</w:t>
      </w:r>
    </w:p>
    <w:p w:rsidR="00622054" w:rsidRDefault="005A7F35">
      <w:pPr>
        <w:jc w:val="right"/>
        <w:rPr>
          <w:sz w:val="20"/>
          <w:szCs w:val="20"/>
        </w:rPr>
      </w:pPr>
      <w:r>
        <w:rPr>
          <w:rFonts w:eastAsia="Times New Roman"/>
          <w:sz w:val="28"/>
          <w:szCs w:val="28"/>
        </w:rPr>
        <w:t xml:space="preserve">от </w:t>
      </w:r>
      <w:r w:rsidR="00932E91">
        <w:rPr>
          <w:rFonts w:eastAsia="Times New Roman"/>
          <w:sz w:val="28"/>
          <w:szCs w:val="28"/>
        </w:rPr>
        <w:t>28.02.2020</w:t>
      </w:r>
      <w:bookmarkStart w:id="0" w:name="_GoBack"/>
      <w:bookmarkEnd w:id="0"/>
      <w:r>
        <w:rPr>
          <w:rFonts w:eastAsia="Times New Roman"/>
          <w:sz w:val="28"/>
          <w:szCs w:val="28"/>
        </w:rPr>
        <w:t xml:space="preserve"> г. № </w:t>
      </w:r>
      <w:r w:rsidR="00932E91">
        <w:rPr>
          <w:rFonts w:eastAsia="Times New Roman"/>
          <w:sz w:val="28"/>
          <w:szCs w:val="28"/>
        </w:rPr>
        <w:t>144</w:t>
      </w:r>
    </w:p>
    <w:p w:rsidR="00622054" w:rsidRDefault="00622054">
      <w:pPr>
        <w:spacing w:line="387" w:lineRule="exact"/>
        <w:rPr>
          <w:sz w:val="20"/>
          <w:szCs w:val="20"/>
        </w:rPr>
      </w:pPr>
    </w:p>
    <w:p w:rsidR="005A7F35" w:rsidRDefault="005A7F35" w:rsidP="005A7F35">
      <w:pPr>
        <w:spacing w:line="282" w:lineRule="auto"/>
        <w:ind w:right="20"/>
        <w:jc w:val="center"/>
        <w:rPr>
          <w:rFonts w:eastAsia="Times New Roman"/>
          <w:b/>
          <w:bCs/>
          <w:sz w:val="28"/>
          <w:szCs w:val="28"/>
        </w:rPr>
      </w:pPr>
      <w:r>
        <w:rPr>
          <w:rFonts w:eastAsia="Times New Roman"/>
          <w:b/>
          <w:bCs/>
          <w:sz w:val="28"/>
          <w:szCs w:val="28"/>
        </w:rPr>
        <w:t>Об утверждении Правил персонифицированного финансирования дополнительного образования детей в муниципальном районе</w:t>
      </w:r>
    </w:p>
    <w:p w:rsidR="005A7F35" w:rsidRDefault="005A7F35" w:rsidP="005A7F35">
      <w:pPr>
        <w:spacing w:line="282" w:lineRule="auto"/>
        <w:ind w:right="20"/>
        <w:jc w:val="center"/>
        <w:rPr>
          <w:sz w:val="20"/>
          <w:szCs w:val="20"/>
        </w:rPr>
      </w:pPr>
      <w:r>
        <w:rPr>
          <w:rFonts w:eastAsia="Times New Roman"/>
          <w:b/>
          <w:bCs/>
          <w:sz w:val="28"/>
          <w:szCs w:val="28"/>
        </w:rPr>
        <w:t xml:space="preserve"> «Сулейман-Стальский район»</w:t>
      </w:r>
    </w:p>
    <w:p w:rsidR="005A7F35" w:rsidRDefault="005A7F35" w:rsidP="005A7F35">
      <w:pPr>
        <w:spacing w:line="200" w:lineRule="exact"/>
        <w:rPr>
          <w:sz w:val="24"/>
          <w:szCs w:val="24"/>
        </w:rPr>
      </w:pPr>
    </w:p>
    <w:p w:rsidR="00622054" w:rsidRDefault="00622054">
      <w:pPr>
        <w:spacing w:line="381" w:lineRule="exact"/>
        <w:rPr>
          <w:sz w:val="20"/>
          <w:szCs w:val="20"/>
        </w:rPr>
      </w:pPr>
    </w:p>
    <w:p w:rsidR="00622054" w:rsidRDefault="005A7F35">
      <w:pPr>
        <w:numPr>
          <w:ilvl w:val="0"/>
          <w:numId w:val="4"/>
        </w:numPr>
        <w:tabs>
          <w:tab w:val="left" w:pos="840"/>
        </w:tabs>
        <w:ind w:left="840" w:hanging="458"/>
        <w:rPr>
          <w:rFonts w:eastAsia="Times New Roman"/>
          <w:b/>
          <w:bCs/>
          <w:sz w:val="28"/>
          <w:szCs w:val="28"/>
        </w:rPr>
      </w:pPr>
      <w:r>
        <w:rPr>
          <w:rFonts w:eastAsia="Times New Roman"/>
          <w:b/>
          <w:bCs/>
          <w:sz w:val="28"/>
          <w:szCs w:val="28"/>
        </w:rPr>
        <w:t>Общие положения.</w:t>
      </w:r>
    </w:p>
    <w:p w:rsidR="00622054" w:rsidRDefault="00622054">
      <w:pPr>
        <w:spacing w:line="58" w:lineRule="exact"/>
        <w:rPr>
          <w:rFonts w:eastAsia="Times New Roman"/>
          <w:b/>
          <w:bCs/>
          <w:sz w:val="28"/>
          <w:szCs w:val="28"/>
        </w:rPr>
      </w:pPr>
    </w:p>
    <w:p w:rsidR="00622054" w:rsidRDefault="005A7F35">
      <w:pPr>
        <w:numPr>
          <w:ilvl w:val="1"/>
          <w:numId w:val="4"/>
        </w:numPr>
        <w:tabs>
          <w:tab w:val="left" w:pos="852"/>
        </w:tabs>
        <w:spacing w:line="272" w:lineRule="auto"/>
        <w:ind w:firstLine="560"/>
        <w:jc w:val="both"/>
        <w:rPr>
          <w:rFonts w:eastAsia="Times New Roman"/>
          <w:sz w:val="28"/>
          <w:szCs w:val="28"/>
        </w:rPr>
      </w:pPr>
      <w:r>
        <w:rPr>
          <w:rFonts w:eastAsia="Times New Roman"/>
          <w:sz w:val="28"/>
          <w:szCs w:val="28"/>
        </w:rPr>
        <w:t>Правила персонифицированного финансирования дополнительного образования детей в муниципальном районе «Сулейман-Стальский район» 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rsidR="00622054" w:rsidRDefault="00622054">
      <w:pPr>
        <w:spacing w:line="8" w:lineRule="exact"/>
        <w:rPr>
          <w:rFonts w:eastAsia="Times New Roman"/>
          <w:sz w:val="28"/>
          <w:szCs w:val="28"/>
        </w:rPr>
      </w:pPr>
    </w:p>
    <w:p w:rsidR="00622054" w:rsidRDefault="005A7F35">
      <w:pPr>
        <w:numPr>
          <w:ilvl w:val="1"/>
          <w:numId w:val="4"/>
        </w:numPr>
        <w:tabs>
          <w:tab w:val="left" w:pos="840"/>
        </w:tabs>
        <w:ind w:left="840" w:hanging="280"/>
        <w:rPr>
          <w:rFonts w:eastAsia="Times New Roman"/>
          <w:sz w:val="28"/>
          <w:szCs w:val="28"/>
        </w:rPr>
      </w:pPr>
      <w:r>
        <w:rPr>
          <w:rFonts w:eastAsia="Times New Roman"/>
          <w:sz w:val="28"/>
          <w:szCs w:val="28"/>
        </w:rPr>
        <w:t>Для целей настоящих Правил используются следующие понятия:</w:t>
      </w:r>
    </w:p>
    <w:p w:rsidR="00622054" w:rsidRDefault="00622054">
      <w:pPr>
        <w:spacing w:line="48" w:lineRule="exact"/>
        <w:rPr>
          <w:sz w:val="20"/>
          <w:szCs w:val="20"/>
        </w:rPr>
      </w:pPr>
    </w:p>
    <w:p w:rsidR="00622054" w:rsidRDefault="005A7F35">
      <w:pPr>
        <w:numPr>
          <w:ilvl w:val="0"/>
          <w:numId w:val="5"/>
        </w:numPr>
        <w:tabs>
          <w:tab w:val="left" w:pos="840"/>
        </w:tabs>
        <w:ind w:left="840" w:hanging="280"/>
        <w:rPr>
          <w:rFonts w:eastAsia="Times New Roman"/>
          <w:sz w:val="28"/>
          <w:szCs w:val="28"/>
        </w:rPr>
      </w:pPr>
      <w:r>
        <w:rPr>
          <w:rFonts w:eastAsia="Times New Roman"/>
          <w:b/>
          <w:bCs/>
          <w:sz w:val="28"/>
          <w:szCs w:val="28"/>
        </w:rPr>
        <w:t xml:space="preserve">образовательная   услуга   </w:t>
      </w:r>
      <w:r>
        <w:rPr>
          <w:rFonts w:eastAsia="Times New Roman"/>
          <w:sz w:val="28"/>
          <w:szCs w:val="28"/>
        </w:rPr>
        <w:t>–   услуга   по   реализации   дополнительной</w:t>
      </w:r>
    </w:p>
    <w:p w:rsidR="00622054" w:rsidRDefault="00622054">
      <w:pPr>
        <w:spacing w:line="61" w:lineRule="exact"/>
        <w:rPr>
          <w:rFonts w:eastAsia="Times New Roman"/>
          <w:sz w:val="28"/>
          <w:szCs w:val="28"/>
        </w:rPr>
      </w:pPr>
    </w:p>
    <w:p w:rsidR="00622054" w:rsidRDefault="005A7F35">
      <w:pPr>
        <w:spacing w:line="267" w:lineRule="auto"/>
        <w:rPr>
          <w:rFonts w:eastAsia="Times New Roman"/>
          <w:sz w:val="28"/>
          <w:szCs w:val="28"/>
        </w:rPr>
      </w:pPr>
      <w:r>
        <w:rPr>
          <w:rFonts w:eastAsia="Times New Roman"/>
          <w:sz w:val="28"/>
          <w:szCs w:val="28"/>
        </w:rPr>
        <w:t>общеобразовательной программы (отдельной части дополнительной общеобразовательной программы), оказываемая в рамках системы ПФ;</w:t>
      </w:r>
    </w:p>
    <w:p w:rsidR="00622054" w:rsidRDefault="00622054">
      <w:pPr>
        <w:spacing w:line="25" w:lineRule="exact"/>
        <w:rPr>
          <w:rFonts w:eastAsia="Times New Roman"/>
          <w:sz w:val="28"/>
          <w:szCs w:val="28"/>
        </w:rPr>
      </w:pPr>
    </w:p>
    <w:p w:rsidR="00622054" w:rsidRDefault="005A7F35">
      <w:pPr>
        <w:numPr>
          <w:ilvl w:val="0"/>
          <w:numId w:val="5"/>
        </w:numPr>
        <w:tabs>
          <w:tab w:val="left" w:pos="852"/>
        </w:tabs>
        <w:spacing w:line="274" w:lineRule="auto"/>
        <w:ind w:firstLine="560"/>
        <w:jc w:val="both"/>
        <w:rPr>
          <w:rFonts w:eastAsia="Times New Roman"/>
          <w:sz w:val="28"/>
          <w:szCs w:val="28"/>
        </w:rPr>
      </w:pPr>
      <w:r>
        <w:rPr>
          <w:rFonts w:eastAsia="Times New Roman"/>
          <w:b/>
          <w:bCs/>
          <w:sz w:val="28"/>
          <w:szCs w:val="28"/>
        </w:rPr>
        <w:t xml:space="preserve">сертификат дополнительного образования </w:t>
      </w:r>
      <w:r>
        <w:rPr>
          <w:rFonts w:eastAsia="Times New Roman"/>
          <w:sz w:val="28"/>
          <w:szCs w:val="28"/>
        </w:rPr>
        <w:t>(далее – сертификат)–</w:t>
      </w:r>
      <w:r>
        <w:rPr>
          <w:rFonts w:eastAsia="Times New Roman"/>
          <w:b/>
          <w:bCs/>
          <w:sz w:val="28"/>
          <w:szCs w:val="28"/>
        </w:rPr>
        <w:t xml:space="preserve"> </w:t>
      </w:r>
      <w:r>
        <w:rPr>
          <w:rFonts w:eastAsia="Times New Roman"/>
          <w:sz w:val="28"/>
          <w:szCs w:val="28"/>
        </w:rPr>
        <w:t xml:space="preserve">реестровая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w:t>
      </w:r>
      <w:r w:rsidR="00E97D80">
        <w:rPr>
          <w:rFonts w:eastAsia="Times New Roman"/>
          <w:sz w:val="28"/>
          <w:szCs w:val="28"/>
        </w:rPr>
        <w:t>Республики Дагестан</w:t>
      </w:r>
      <w:r>
        <w:rPr>
          <w:rFonts w:eastAsia="Times New Roman"/>
          <w:sz w:val="28"/>
          <w:szCs w:val="28"/>
        </w:rPr>
        <w:t xml:space="preserve"> и органами местного самоуправления </w:t>
      </w:r>
      <w:r w:rsidR="00E97D80">
        <w:rPr>
          <w:rFonts w:eastAsia="Times New Roman"/>
          <w:sz w:val="28"/>
          <w:szCs w:val="28"/>
        </w:rPr>
        <w:t>Сулейман-Стальский район</w:t>
      </w:r>
      <w:r>
        <w:rPr>
          <w:rFonts w:eastAsia="Times New Roman"/>
          <w:sz w:val="28"/>
          <w:szCs w:val="28"/>
        </w:rPr>
        <w:t>;</w:t>
      </w:r>
    </w:p>
    <w:p w:rsidR="00622054" w:rsidRDefault="00622054">
      <w:pPr>
        <w:spacing w:line="19" w:lineRule="exact"/>
        <w:rPr>
          <w:rFonts w:eastAsia="Times New Roman"/>
          <w:sz w:val="28"/>
          <w:szCs w:val="28"/>
        </w:rPr>
      </w:pPr>
    </w:p>
    <w:p w:rsidR="00622054" w:rsidRPr="00E97D80" w:rsidRDefault="005A7F35" w:rsidP="00E97D80">
      <w:pPr>
        <w:numPr>
          <w:ilvl w:val="0"/>
          <w:numId w:val="5"/>
        </w:numPr>
        <w:tabs>
          <w:tab w:val="left" w:pos="852"/>
        </w:tabs>
        <w:spacing w:line="265" w:lineRule="auto"/>
        <w:ind w:firstLine="560"/>
        <w:jc w:val="both"/>
        <w:rPr>
          <w:rFonts w:eastAsia="Times New Roman"/>
          <w:sz w:val="28"/>
          <w:szCs w:val="28"/>
        </w:rPr>
      </w:pPr>
      <w:r>
        <w:rPr>
          <w:rFonts w:eastAsia="Times New Roman"/>
          <w:b/>
          <w:bCs/>
          <w:sz w:val="28"/>
          <w:szCs w:val="28"/>
        </w:rPr>
        <w:t xml:space="preserve">оператор системы ПФ </w:t>
      </w:r>
      <w:r>
        <w:rPr>
          <w:rFonts w:eastAsia="Times New Roman"/>
          <w:sz w:val="28"/>
          <w:szCs w:val="28"/>
        </w:rPr>
        <w:t>(далее − Оператор ПФ) – организация,</w:t>
      </w:r>
      <w:r>
        <w:rPr>
          <w:rFonts w:eastAsia="Times New Roman"/>
          <w:b/>
          <w:bCs/>
          <w:sz w:val="28"/>
          <w:szCs w:val="28"/>
        </w:rPr>
        <w:t xml:space="preserve"> </w:t>
      </w:r>
      <w:r>
        <w:rPr>
          <w:rFonts w:eastAsia="Times New Roman"/>
          <w:sz w:val="28"/>
          <w:szCs w:val="28"/>
        </w:rPr>
        <w:t xml:space="preserve">уполномоченная Министерством образования </w:t>
      </w:r>
      <w:r w:rsidR="00E97D80">
        <w:rPr>
          <w:rFonts w:eastAsia="Times New Roman"/>
          <w:sz w:val="28"/>
          <w:szCs w:val="28"/>
        </w:rPr>
        <w:t>и науки РД</w:t>
      </w:r>
      <w:r>
        <w:rPr>
          <w:rFonts w:eastAsia="Times New Roman"/>
          <w:sz w:val="28"/>
          <w:szCs w:val="28"/>
        </w:rPr>
        <w:t xml:space="preserve"> на</w:t>
      </w:r>
      <w:r w:rsidR="00E97D80">
        <w:rPr>
          <w:rFonts w:eastAsia="Times New Roman"/>
          <w:sz w:val="28"/>
          <w:szCs w:val="28"/>
        </w:rPr>
        <w:t xml:space="preserve"> </w:t>
      </w:r>
      <w:r w:rsidRPr="00E97D80">
        <w:rPr>
          <w:rFonts w:eastAsia="Times New Roman"/>
          <w:sz w:val="28"/>
          <w:szCs w:val="28"/>
        </w:rPr>
        <w:t>осуществление 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rsidR="00622054" w:rsidRDefault="00622054">
      <w:pPr>
        <w:spacing w:line="22" w:lineRule="exact"/>
        <w:rPr>
          <w:rFonts w:eastAsia="Times New Roman"/>
          <w:sz w:val="28"/>
          <w:szCs w:val="28"/>
        </w:rPr>
      </w:pPr>
    </w:p>
    <w:p w:rsidR="00622054" w:rsidRPr="00E97D80" w:rsidRDefault="005A7F35" w:rsidP="00E97D80">
      <w:pPr>
        <w:numPr>
          <w:ilvl w:val="0"/>
          <w:numId w:val="5"/>
        </w:numPr>
        <w:tabs>
          <w:tab w:val="left" w:pos="852"/>
        </w:tabs>
        <w:spacing w:line="274" w:lineRule="auto"/>
        <w:ind w:firstLine="560"/>
        <w:jc w:val="both"/>
        <w:rPr>
          <w:rFonts w:eastAsia="Times New Roman"/>
          <w:sz w:val="28"/>
          <w:szCs w:val="28"/>
        </w:rPr>
      </w:pPr>
      <w:proofErr w:type="gramStart"/>
      <w:r>
        <w:rPr>
          <w:rFonts w:eastAsia="Times New Roman"/>
          <w:b/>
          <w:bCs/>
          <w:sz w:val="28"/>
          <w:szCs w:val="28"/>
        </w:rPr>
        <w:t xml:space="preserve">программа персонифицированного финансирования </w:t>
      </w:r>
      <w:r>
        <w:rPr>
          <w:rFonts w:eastAsia="Times New Roman"/>
          <w:sz w:val="28"/>
          <w:szCs w:val="28"/>
        </w:rPr>
        <w:t>– документ,</w:t>
      </w:r>
      <w:r>
        <w:rPr>
          <w:rFonts w:eastAsia="Times New Roman"/>
          <w:b/>
          <w:bCs/>
          <w:sz w:val="28"/>
          <w:szCs w:val="28"/>
        </w:rPr>
        <w:t xml:space="preserve"> </w:t>
      </w:r>
      <w:r>
        <w:rPr>
          <w:rFonts w:eastAsia="Times New Roman"/>
          <w:sz w:val="28"/>
          <w:szCs w:val="28"/>
        </w:rPr>
        <w:t xml:space="preserve">утверждаемый правовым актом </w:t>
      </w:r>
      <w:r w:rsidR="00E97D80">
        <w:rPr>
          <w:rFonts w:eastAsia="Times New Roman"/>
          <w:sz w:val="28"/>
          <w:szCs w:val="28"/>
        </w:rPr>
        <w:t>Республики Дагестан</w:t>
      </w:r>
      <w:r>
        <w:rPr>
          <w:rFonts w:eastAsia="Times New Roman"/>
          <w:sz w:val="28"/>
          <w:szCs w:val="28"/>
        </w:rPr>
        <w:t>,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w:t>
      </w:r>
      <w:r w:rsidR="00E97D80">
        <w:rPr>
          <w:rFonts w:eastAsia="Times New Roman"/>
          <w:sz w:val="28"/>
          <w:szCs w:val="28"/>
        </w:rPr>
        <w:t xml:space="preserve"> </w:t>
      </w:r>
      <w:r w:rsidRPr="00E97D80">
        <w:rPr>
          <w:rFonts w:eastAsia="Times New Roman"/>
          <w:sz w:val="28"/>
          <w:szCs w:val="28"/>
        </w:rPr>
        <w:t>использованию детьми сертификата при выборе дополнительных общеобразовательных программ определенных направленностей;</w:t>
      </w:r>
      <w:proofErr w:type="gramEnd"/>
    </w:p>
    <w:p w:rsidR="00622054" w:rsidRDefault="00622054">
      <w:pPr>
        <w:sectPr w:rsidR="00622054">
          <w:pgSz w:w="11900" w:h="16838"/>
          <w:pgMar w:top="1024" w:right="566" w:bottom="646" w:left="1140" w:header="0" w:footer="0" w:gutter="0"/>
          <w:cols w:space="720" w:equalWidth="0">
            <w:col w:w="10200"/>
          </w:cols>
        </w:sectPr>
      </w:pPr>
    </w:p>
    <w:p w:rsidR="00622054" w:rsidRDefault="005A7F35">
      <w:pPr>
        <w:numPr>
          <w:ilvl w:val="0"/>
          <w:numId w:val="6"/>
        </w:numPr>
        <w:tabs>
          <w:tab w:val="left" w:pos="852"/>
        </w:tabs>
        <w:spacing w:line="271" w:lineRule="auto"/>
        <w:ind w:firstLine="560"/>
        <w:jc w:val="both"/>
        <w:rPr>
          <w:rFonts w:eastAsia="Times New Roman"/>
          <w:sz w:val="28"/>
          <w:szCs w:val="28"/>
        </w:rPr>
      </w:pPr>
      <w:r>
        <w:rPr>
          <w:rFonts w:eastAsia="Times New Roman"/>
          <w:b/>
          <w:bCs/>
          <w:sz w:val="28"/>
          <w:szCs w:val="28"/>
        </w:rPr>
        <w:lastRenderedPageBreak/>
        <w:t xml:space="preserve">уполномоченный орган </w:t>
      </w:r>
      <w:r>
        <w:rPr>
          <w:rFonts w:eastAsia="Times New Roman"/>
          <w:sz w:val="28"/>
          <w:szCs w:val="28"/>
        </w:rPr>
        <w:t>–</w:t>
      </w:r>
      <w:r>
        <w:rPr>
          <w:rFonts w:eastAsia="Times New Roman"/>
          <w:b/>
          <w:bCs/>
          <w:sz w:val="28"/>
          <w:szCs w:val="28"/>
        </w:rPr>
        <w:t xml:space="preserve"> </w:t>
      </w:r>
      <w:r>
        <w:rPr>
          <w:rFonts w:eastAsia="Times New Roman"/>
          <w:sz w:val="28"/>
          <w:szCs w:val="28"/>
        </w:rPr>
        <w:t xml:space="preserve">орган местного самоуправления </w:t>
      </w:r>
      <w:r w:rsidR="00E97D80">
        <w:rPr>
          <w:rFonts w:eastAsia="Times New Roman"/>
          <w:sz w:val="28"/>
          <w:szCs w:val="28"/>
        </w:rPr>
        <w:t>администрации МР «Сулейман-Стальский район»</w:t>
      </w:r>
      <w:r>
        <w:rPr>
          <w:rFonts w:eastAsia="Times New Roman"/>
          <w:sz w:val="28"/>
          <w:szCs w:val="28"/>
        </w:rPr>
        <w:t>, определенный в качестве ответственного за внедрение системы ПФ;</w:t>
      </w:r>
    </w:p>
    <w:p w:rsidR="00622054" w:rsidRDefault="00622054">
      <w:pPr>
        <w:spacing w:line="20" w:lineRule="exact"/>
        <w:rPr>
          <w:rFonts w:eastAsia="Times New Roman"/>
          <w:sz w:val="28"/>
          <w:szCs w:val="28"/>
        </w:rPr>
      </w:pPr>
    </w:p>
    <w:p w:rsidR="00622054" w:rsidRDefault="005A7F35">
      <w:pPr>
        <w:numPr>
          <w:ilvl w:val="0"/>
          <w:numId w:val="6"/>
        </w:numPr>
        <w:tabs>
          <w:tab w:val="left" w:pos="852"/>
        </w:tabs>
        <w:spacing w:line="274" w:lineRule="auto"/>
        <w:ind w:firstLine="560"/>
        <w:jc w:val="both"/>
        <w:rPr>
          <w:rFonts w:eastAsia="Times New Roman"/>
          <w:sz w:val="28"/>
          <w:szCs w:val="28"/>
        </w:rPr>
      </w:pPr>
      <w:r>
        <w:rPr>
          <w:rFonts w:eastAsia="Times New Roman"/>
          <w:b/>
          <w:bCs/>
          <w:sz w:val="28"/>
          <w:szCs w:val="28"/>
        </w:rPr>
        <w:t xml:space="preserve">уполномоченная организация </w:t>
      </w:r>
      <w:r>
        <w:rPr>
          <w:rFonts w:eastAsia="Times New Roman"/>
          <w:sz w:val="28"/>
          <w:szCs w:val="28"/>
        </w:rPr>
        <w:t>–</w:t>
      </w:r>
      <w:r>
        <w:rPr>
          <w:rFonts w:eastAsia="Times New Roman"/>
          <w:b/>
          <w:bCs/>
          <w:sz w:val="28"/>
          <w:szCs w:val="28"/>
        </w:rPr>
        <w:t xml:space="preserve"> </w:t>
      </w:r>
      <w:r>
        <w:rPr>
          <w:rFonts w:eastAsia="Times New Roman"/>
          <w:sz w:val="28"/>
          <w:szCs w:val="28"/>
        </w:rPr>
        <w:t>участник системы ПФ,</w:t>
      </w:r>
      <w:r>
        <w:rPr>
          <w:rFonts w:eastAsia="Times New Roman"/>
          <w:b/>
          <w:bCs/>
          <w:sz w:val="28"/>
          <w:szCs w:val="28"/>
        </w:rPr>
        <w:t xml:space="preserve"> </w:t>
      </w:r>
      <w:r>
        <w:rPr>
          <w:rFonts w:eastAsia="Times New Roman"/>
          <w:sz w:val="28"/>
          <w:szCs w:val="28"/>
        </w:rPr>
        <w:t>уполномоченный</w:t>
      </w:r>
      <w:r>
        <w:rPr>
          <w:rFonts w:eastAsia="Times New Roman"/>
          <w:b/>
          <w:bCs/>
          <w:sz w:val="28"/>
          <w:szCs w:val="28"/>
        </w:rPr>
        <w:t xml:space="preserve"> </w:t>
      </w:r>
      <w:r>
        <w:rPr>
          <w:rFonts w:eastAsia="Times New Roman"/>
          <w:sz w:val="28"/>
          <w:szCs w:val="28"/>
        </w:rPr>
        <w:t xml:space="preserve">органом местного самоуправления </w:t>
      </w:r>
      <w:r w:rsidR="00E97D80">
        <w:rPr>
          <w:rFonts w:eastAsia="Times New Roman"/>
          <w:sz w:val="28"/>
          <w:szCs w:val="28"/>
        </w:rPr>
        <w:t>Сулейман-Стальского района</w:t>
      </w:r>
      <w:r>
        <w:rPr>
          <w:rFonts w:eastAsia="Times New Roman"/>
          <w:sz w:val="28"/>
          <w:szCs w:val="28"/>
        </w:rPr>
        <w:t xml:space="preserve"> на организацию финансового обеспечения образовательной деятельности в рамках системы ПФ;</w:t>
      </w:r>
    </w:p>
    <w:p w:rsidR="00622054" w:rsidRDefault="00622054">
      <w:pPr>
        <w:spacing w:line="30" w:lineRule="exact"/>
        <w:rPr>
          <w:rFonts w:eastAsia="Times New Roman"/>
          <w:sz w:val="28"/>
          <w:szCs w:val="28"/>
        </w:rPr>
      </w:pPr>
    </w:p>
    <w:p w:rsidR="00622054" w:rsidRDefault="005A7F35">
      <w:pPr>
        <w:numPr>
          <w:ilvl w:val="0"/>
          <w:numId w:val="6"/>
        </w:numPr>
        <w:tabs>
          <w:tab w:val="left" w:pos="852"/>
        </w:tabs>
        <w:spacing w:line="273" w:lineRule="auto"/>
        <w:ind w:firstLine="560"/>
        <w:jc w:val="both"/>
        <w:rPr>
          <w:rFonts w:eastAsia="Times New Roman"/>
          <w:sz w:val="28"/>
          <w:szCs w:val="28"/>
        </w:rPr>
      </w:pPr>
      <w:r>
        <w:rPr>
          <w:rFonts w:eastAsia="Times New Roman"/>
          <w:b/>
          <w:bCs/>
          <w:sz w:val="28"/>
          <w:szCs w:val="28"/>
        </w:rPr>
        <w:t xml:space="preserve">информационная система персонифицированного финансирования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общеобразовательных программ, ведения учета использования</w:t>
      </w:r>
    </w:p>
    <w:p w:rsidR="00622054" w:rsidRDefault="00622054">
      <w:pPr>
        <w:spacing w:line="23" w:lineRule="exact"/>
        <w:rPr>
          <w:rFonts w:eastAsia="Times New Roman"/>
          <w:sz w:val="28"/>
          <w:szCs w:val="28"/>
        </w:rPr>
      </w:pPr>
    </w:p>
    <w:p w:rsidR="00622054" w:rsidRDefault="005A7F35">
      <w:pPr>
        <w:spacing w:line="273" w:lineRule="auto"/>
        <w:jc w:val="both"/>
        <w:rPr>
          <w:rFonts w:eastAsia="Times New Roman"/>
          <w:sz w:val="28"/>
          <w:szCs w:val="28"/>
        </w:rPr>
      </w:pPr>
      <w:r>
        <w:rPr>
          <w:rFonts w:eastAsia="Times New Roman"/>
          <w:sz w:val="28"/>
          <w:szCs w:val="28"/>
        </w:rPr>
        <w:t>сертификатов дополнительного образования, осуществления процедур сертификации дополнительных общеразвивающих программ и иных процедур, предусмотренных настоящими Правилами, обеспечивающая для обучающихся условия для простого и наглядного выбора образовательных программ и поставщиков образовательных программ;</w:t>
      </w:r>
    </w:p>
    <w:p w:rsidR="00622054" w:rsidRDefault="00622054">
      <w:pPr>
        <w:spacing w:line="6" w:lineRule="exact"/>
        <w:rPr>
          <w:rFonts w:eastAsia="Times New Roman"/>
          <w:sz w:val="28"/>
          <w:szCs w:val="28"/>
        </w:rPr>
      </w:pPr>
    </w:p>
    <w:p w:rsidR="00622054" w:rsidRDefault="005A7F35">
      <w:pPr>
        <w:numPr>
          <w:ilvl w:val="0"/>
          <w:numId w:val="6"/>
        </w:numPr>
        <w:tabs>
          <w:tab w:val="left" w:pos="840"/>
        </w:tabs>
        <w:ind w:left="840" w:hanging="280"/>
        <w:rPr>
          <w:rFonts w:eastAsia="Times New Roman"/>
          <w:sz w:val="28"/>
          <w:szCs w:val="28"/>
        </w:rPr>
      </w:pPr>
      <w:r>
        <w:rPr>
          <w:rFonts w:eastAsia="Times New Roman"/>
          <w:b/>
          <w:bCs/>
          <w:sz w:val="28"/>
          <w:szCs w:val="28"/>
        </w:rPr>
        <w:t xml:space="preserve">поставщики образовательных услуг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поставщики,</w:t>
      </w:r>
      <w:r>
        <w:rPr>
          <w:rFonts w:eastAsia="Times New Roman"/>
          <w:b/>
          <w:bCs/>
          <w:sz w:val="28"/>
          <w:szCs w:val="28"/>
        </w:rPr>
        <w:t xml:space="preserve"> </w:t>
      </w:r>
      <w:r>
        <w:rPr>
          <w:rFonts w:eastAsia="Times New Roman"/>
          <w:sz w:val="28"/>
          <w:szCs w:val="28"/>
        </w:rPr>
        <w:t>поставщик) –</w:t>
      </w:r>
    </w:p>
    <w:p w:rsidR="00622054" w:rsidRDefault="00622054">
      <w:pPr>
        <w:spacing w:line="61" w:lineRule="exact"/>
        <w:rPr>
          <w:rFonts w:eastAsia="Times New Roman"/>
          <w:sz w:val="28"/>
          <w:szCs w:val="28"/>
        </w:rPr>
      </w:pPr>
    </w:p>
    <w:p w:rsidR="00622054" w:rsidRDefault="005A7F35">
      <w:pPr>
        <w:spacing w:line="272" w:lineRule="auto"/>
        <w:jc w:val="both"/>
        <w:rPr>
          <w:rFonts w:eastAsia="Times New Roman"/>
          <w:sz w:val="28"/>
          <w:szCs w:val="28"/>
        </w:rPr>
      </w:pPr>
      <w:r>
        <w:rPr>
          <w:rFonts w:eastAsia="Times New Roman"/>
          <w:sz w:val="28"/>
          <w:szCs w:val="28"/>
        </w:rPr>
        <w:t>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rsidR="00622054" w:rsidRDefault="00622054">
      <w:pPr>
        <w:spacing w:line="21" w:lineRule="exact"/>
        <w:rPr>
          <w:rFonts w:eastAsia="Times New Roman"/>
          <w:sz w:val="28"/>
          <w:szCs w:val="28"/>
        </w:rPr>
      </w:pPr>
    </w:p>
    <w:p w:rsidR="00622054" w:rsidRDefault="005A7F35">
      <w:pPr>
        <w:numPr>
          <w:ilvl w:val="0"/>
          <w:numId w:val="6"/>
        </w:numPr>
        <w:tabs>
          <w:tab w:val="left" w:pos="852"/>
        </w:tabs>
        <w:spacing w:line="274" w:lineRule="auto"/>
        <w:ind w:firstLine="560"/>
        <w:jc w:val="both"/>
        <w:rPr>
          <w:rFonts w:eastAsia="Times New Roman"/>
          <w:sz w:val="28"/>
          <w:szCs w:val="28"/>
        </w:rPr>
      </w:pPr>
      <w:r>
        <w:rPr>
          <w:rFonts w:eastAsia="Times New Roman"/>
          <w:b/>
          <w:bCs/>
          <w:sz w:val="28"/>
          <w:szCs w:val="28"/>
        </w:rPr>
        <w:t xml:space="preserve">нормативная стоимость образовательной программы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нормативная стоимость) –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rsidR="00622054" w:rsidRDefault="00622054">
      <w:pPr>
        <w:spacing w:line="25" w:lineRule="exact"/>
        <w:rPr>
          <w:rFonts w:eastAsia="Times New Roman"/>
          <w:sz w:val="28"/>
          <w:szCs w:val="28"/>
        </w:rPr>
      </w:pPr>
    </w:p>
    <w:p w:rsidR="00622054" w:rsidRDefault="005A7F35">
      <w:pPr>
        <w:numPr>
          <w:ilvl w:val="0"/>
          <w:numId w:val="6"/>
        </w:numPr>
        <w:tabs>
          <w:tab w:val="left" w:pos="1416"/>
        </w:tabs>
        <w:spacing w:line="265" w:lineRule="auto"/>
        <w:ind w:firstLine="560"/>
        <w:jc w:val="both"/>
        <w:rPr>
          <w:rFonts w:eastAsia="Times New Roman"/>
          <w:sz w:val="28"/>
          <w:szCs w:val="28"/>
        </w:rPr>
      </w:pPr>
      <w:r>
        <w:rPr>
          <w:rFonts w:eastAsia="Times New Roman"/>
          <w:b/>
          <w:bCs/>
          <w:sz w:val="28"/>
          <w:szCs w:val="28"/>
        </w:rPr>
        <w:t xml:space="preserve">реестр сертификатов дополнительного образования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реестр</w:t>
      </w:r>
      <w:r>
        <w:rPr>
          <w:rFonts w:eastAsia="Times New Roman"/>
          <w:b/>
          <w:bCs/>
          <w:sz w:val="28"/>
          <w:szCs w:val="28"/>
        </w:rPr>
        <w:t xml:space="preserve"> </w:t>
      </w:r>
      <w:r>
        <w:rPr>
          <w:rFonts w:eastAsia="Times New Roman"/>
          <w:sz w:val="28"/>
          <w:szCs w:val="28"/>
        </w:rPr>
        <w:t>сертификатов) – реестр сертификатов дополнительного образования в электронной</w:t>
      </w:r>
    </w:p>
    <w:p w:rsidR="00622054" w:rsidRDefault="00622054">
      <w:pPr>
        <w:sectPr w:rsidR="00622054">
          <w:pgSz w:w="11900" w:h="16838"/>
          <w:pgMar w:top="714" w:right="566" w:bottom="776" w:left="1140" w:header="0" w:footer="0" w:gutter="0"/>
          <w:cols w:space="720" w:equalWidth="0">
            <w:col w:w="10200"/>
          </w:cols>
        </w:sectPr>
      </w:pPr>
    </w:p>
    <w:p w:rsidR="00622054" w:rsidRDefault="005A7F35">
      <w:pPr>
        <w:rPr>
          <w:sz w:val="20"/>
          <w:szCs w:val="20"/>
        </w:rPr>
      </w:pPr>
      <w:r>
        <w:rPr>
          <w:rFonts w:eastAsia="Times New Roman"/>
          <w:sz w:val="28"/>
          <w:szCs w:val="28"/>
        </w:rPr>
        <w:lastRenderedPageBreak/>
        <w:t>форме, учитываемый в ИС. Ведение реестра осуществляется Оператором ПФ;</w:t>
      </w:r>
    </w:p>
    <w:p w:rsidR="00622054" w:rsidRDefault="00622054">
      <w:pPr>
        <w:spacing w:line="50" w:lineRule="exact"/>
        <w:rPr>
          <w:sz w:val="20"/>
          <w:szCs w:val="20"/>
        </w:rPr>
      </w:pPr>
    </w:p>
    <w:p w:rsidR="00622054" w:rsidRDefault="005A7F35">
      <w:pPr>
        <w:numPr>
          <w:ilvl w:val="0"/>
          <w:numId w:val="7"/>
        </w:numPr>
        <w:tabs>
          <w:tab w:val="left" w:pos="1400"/>
        </w:tabs>
        <w:ind w:left="1400" w:hanging="840"/>
        <w:rPr>
          <w:rFonts w:eastAsia="Times New Roman"/>
          <w:sz w:val="28"/>
          <w:szCs w:val="28"/>
        </w:rPr>
      </w:pPr>
      <w:r>
        <w:rPr>
          <w:rFonts w:eastAsia="Times New Roman"/>
          <w:b/>
          <w:bCs/>
          <w:sz w:val="28"/>
          <w:szCs w:val="28"/>
        </w:rPr>
        <w:t xml:space="preserve">реестр   поставщиков   образовательных   услуг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реестр</w:t>
      </w:r>
    </w:p>
    <w:p w:rsidR="00622054" w:rsidRDefault="00622054">
      <w:pPr>
        <w:spacing w:line="61" w:lineRule="exact"/>
        <w:rPr>
          <w:rFonts w:eastAsia="Times New Roman"/>
          <w:sz w:val="28"/>
          <w:szCs w:val="28"/>
        </w:rPr>
      </w:pPr>
    </w:p>
    <w:p w:rsidR="00622054" w:rsidRDefault="005A7F35">
      <w:pPr>
        <w:spacing w:line="272" w:lineRule="auto"/>
        <w:jc w:val="both"/>
        <w:rPr>
          <w:rFonts w:eastAsia="Times New Roman"/>
          <w:sz w:val="28"/>
          <w:szCs w:val="28"/>
        </w:rPr>
      </w:pPr>
      <w:r>
        <w:rPr>
          <w:rFonts w:eastAsia="Times New Roman"/>
          <w:sz w:val="28"/>
          <w:szCs w:val="28"/>
        </w:rPr>
        <w:t>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rsidR="00622054" w:rsidRDefault="00622054">
      <w:pPr>
        <w:spacing w:line="21" w:lineRule="exact"/>
        <w:rPr>
          <w:rFonts w:eastAsia="Times New Roman"/>
          <w:sz w:val="28"/>
          <w:szCs w:val="28"/>
        </w:rPr>
      </w:pPr>
    </w:p>
    <w:p w:rsidR="00622054" w:rsidRDefault="005A7F35">
      <w:pPr>
        <w:numPr>
          <w:ilvl w:val="0"/>
          <w:numId w:val="7"/>
        </w:numPr>
        <w:tabs>
          <w:tab w:val="left" w:pos="1416"/>
        </w:tabs>
        <w:spacing w:line="272" w:lineRule="auto"/>
        <w:ind w:firstLine="560"/>
        <w:jc w:val="both"/>
        <w:rPr>
          <w:rFonts w:eastAsia="Times New Roman"/>
          <w:sz w:val="28"/>
          <w:szCs w:val="28"/>
        </w:rPr>
      </w:pPr>
      <w:r>
        <w:rPr>
          <w:rFonts w:eastAsia="Times New Roman"/>
          <w:b/>
          <w:bCs/>
          <w:sz w:val="28"/>
          <w:szCs w:val="28"/>
        </w:rPr>
        <w:t xml:space="preserve">реестр образовательных программ </w:t>
      </w:r>
      <w:r>
        <w:rPr>
          <w:rFonts w:eastAsia="Times New Roman"/>
          <w:sz w:val="28"/>
          <w:szCs w:val="28"/>
        </w:rPr>
        <w:t>(далее</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реестр программ) –</w:t>
      </w:r>
      <w:r>
        <w:rPr>
          <w:rFonts w:eastAsia="Times New Roman"/>
          <w:b/>
          <w:bCs/>
          <w:sz w:val="28"/>
          <w:szCs w:val="28"/>
        </w:rPr>
        <w:t xml:space="preserve"> </w:t>
      </w:r>
      <w:r>
        <w:rPr>
          <w:rFonts w:eastAsia="Times New Roman"/>
          <w:sz w:val="28"/>
          <w:szCs w:val="28"/>
        </w:rPr>
        <w:t>реестр</w:t>
      </w:r>
      <w:r>
        <w:rPr>
          <w:rFonts w:eastAsia="Times New Roman"/>
          <w:b/>
          <w:bCs/>
          <w:sz w:val="28"/>
          <w:szCs w:val="28"/>
        </w:rPr>
        <w:t xml:space="preserve"> </w:t>
      </w:r>
      <w:r>
        <w:rPr>
          <w:rFonts w:eastAsia="Times New Roman"/>
          <w:sz w:val="28"/>
          <w:szCs w:val="28"/>
        </w:rPr>
        <w:t>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p>
    <w:p w:rsidR="00622054" w:rsidRDefault="00622054">
      <w:pPr>
        <w:spacing w:line="21" w:lineRule="exact"/>
        <w:rPr>
          <w:rFonts w:eastAsia="Times New Roman"/>
          <w:sz w:val="28"/>
          <w:szCs w:val="28"/>
        </w:rPr>
      </w:pPr>
    </w:p>
    <w:p w:rsidR="00622054" w:rsidRDefault="005A7F35">
      <w:pPr>
        <w:numPr>
          <w:ilvl w:val="0"/>
          <w:numId w:val="7"/>
        </w:numPr>
        <w:tabs>
          <w:tab w:val="left" w:pos="1416"/>
        </w:tabs>
        <w:spacing w:line="265" w:lineRule="auto"/>
        <w:ind w:firstLine="560"/>
        <w:rPr>
          <w:rFonts w:eastAsia="Times New Roman"/>
          <w:sz w:val="28"/>
          <w:szCs w:val="28"/>
        </w:rPr>
      </w:pPr>
      <w:r>
        <w:rPr>
          <w:rFonts w:eastAsia="Times New Roman"/>
          <w:b/>
          <w:bCs/>
          <w:sz w:val="28"/>
          <w:szCs w:val="28"/>
        </w:rPr>
        <w:t xml:space="preserve">идентификатор образовательной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уникальный номер</w:t>
      </w:r>
      <w:r>
        <w:rPr>
          <w:rFonts w:eastAsia="Times New Roman"/>
          <w:b/>
          <w:bCs/>
          <w:sz w:val="28"/>
          <w:szCs w:val="28"/>
        </w:rPr>
        <w:t xml:space="preserve"> </w:t>
      </w:r>
      <w:r>
        <w:rPr>
          <w:rFonts w:eastAsia="Times New Roman"/>
          <w:sz w:val="28"/>
          <w:szCs w:val="28"/>
        </w:rPr>
        <w:t>образовательной программы в реестре образовательных программ;</w:t>
      </w:r>
    </w:p>
    <w:p w:rsidR="00622054" w:rsidRDefault="00622054">
      <w:pPr>
        <w:spacing w:line="31" w:lineRule="exact"/>
        <w:rPr>
          <w:rFonts w:eastAsia="Times New Roman"/>
          <w:sz w:val="28"/>
          <w:szCs w:val="28"/>
        </w:rPr>
      </w:pPr>
    </w:p>
    <w:p w:rsidR="00622054" w:rsidRPr="003F4A33" w:rsidRDefault="005A7F35" w:rsidP="003F4A33">
      <w:pPr>
        <w:numPr>
          <w:ilvl w:val="0"/>
          <w:numId w:val="7"/>
        </w:numPr>
        <w:tabs>
          <w:tab w:val="left" w:pos="1416"/>
        </w:tabs>
        <w:spacing w:line="273" w:lineRule="auto"/>
        <w:ind w:firstLine="560"/>
        <w:jc w:val="both"/>
        <w:rPr>
          <w:rFonts w:eastAsia="Times New Roman"/>
          <w:sz w:val="28"/>
          <w:szCs w:val="28"/>
        </w:rPr>
      </w:pPr>
      <w:proofErr w:type="gramStart"/>
      <w:r>
        <w:rPr>
          <w:rFonts w:eastAsia="Times New Roman"/>
          <w:b/>
          <w:bCs/>
          <w:sz w:val="28"/>
          <w:szCs w:val="28"/>
        </w:rPr>
        <w:t xml:space="preserve">реестр социально-значимых программ </w:t>
      </w:r>
      <w:r>
        <w:rPr>
          <w:rFonts w:eastAsia="Times New Roman"/>
          <w:sz w:val="28"/>
          <w:szCs w:val="28"/>
        </w:rPr>
        <w:t>–</w:t>
      </w:r>
      <w:r>
        <w:rPr>
          <w:rFonts w:eastAsia="Times New Roman"/>
          <w:b/>
          <w:bCs/>
          <w:sz w:val="28"/>
          <w:szCs w:val="28"/>
        </w:rPr>
        <w:t xml:space="preserve"> </w:t>
      </w:r>
      <w:r>
        <w:rPr>
          <w:rFonts w:eastAsia="Times New Roman"/>
          <w:sz w:val="28"/>
          <w:szCs w:val="28"/>
        </w:rPr>
        <w:t>реестр образовательных</w:t>
      </w:r>
      <w:r>
        <w:rPr>
          <w:rFonts w:eastAsia="Times New Roman"/>
          <w:b/>
          <w:bCs/>
          <w:sz w:val="28"/>
          <w:szCs w:val="28"/>
        </w:rPr>
        <w:t xml:space="preserve"> </w:t>
      </w:r>
      <w:r>
        <w:rPr>
          <w:rFonts w:eastAsia="Times New Roman"/>
          <w:sz w:val="28"/>
          <w:szCs w:val="28"/>
        </w:rPr>
        <w:t xml:space="preserve">программ, в который включаются дополнительные общеразвивающие программы, признанные важными для социально-экономического и культурного развития в установленном администрацией </w:t>
      </w:r>
      <w:r w:rsidR="003F4A33">
        <w:rPr>
          <w:rFonts w:eastAsia="Times New Roman"/>
          <w:sz w:val="28"/>
          <w:szCs w:val="28"/>
        </w:rPr>
        <w:t>района в</w:t>
      </w:r>
      <w:r>
        <w:rPr>
          <w:rFonts w:eastAsia="Times New Roman"/>
          <w:sz w:val="28"/>
          <w:szCs w:val="28"/>
        </w:rPr>
        <w:t xml:space="preserve"> порядке и</w:t>
      </w:r>
      <w:r w:rsidR="003F4A33">
        <w:rPr>
          <w:rFonts w:eastAsia="Times New Roman"/>
          <w:sz w:val="28"/>
          <w:szCs w:val="28"/>
        </w:rPr>
        <w:t xml:space="preserve"> </w:t>
      </w:r>
      <w:r w:rsidRPr="003F4A33">
        <w:rPr>
          <w:rFonts w:eastAsia="Times New Roman"/>
          <w:sz w:val="28"/>
          <w:szCs w:val="28"/>
        </w:rPr>
        <w:t xml:space="preserve">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бюджетных средств </w:t>
      </w:r>
      <w:r w:rsidR="002D228D">
        <w:rPr>
          <w:rFonts w:eastAsia="Times New Roman"/>
          <w:sz w:val="28"/>
          <w:szCs w:val="28"/>
        </w:rPr>
        <w:t>муниципального района</w:t>
      </w:r>
      <w:proofErr w:type="gramEnd"/>
    </w:p>
    <w:p w:rsidR="00622054" w:rsidRDefault="00622054">
      <w:pPr>
        <w:spacing w:line="21" w:lineRule="exact"/>
        <w:rPr>
          <w:rFonts w:eastAsia="Times New Roman"/>
          <w:sz w:val="28"/>
          <w:szCs w:val="28"/>
        </w:rPr>
      </w:pPr>
    </w:p>
    <w:p w:rsidR="00622054" w:rsidRDefault="005A7F35">
      <w:pPr>
        <w:spacing w:line="273" w:lineRule="auto"/>
        <w:ind w:firstLine="566"/>
        <w:jc w:val="both"/>
        <w:rPr>
          <w:rFonts w:eastAsia="Times New Roman"/>
          <w:sz w:val="28"/>
          <w:szCs w:val="28"/>
        </w:rPr>
      </w:pPr>
      <w:r>
        <w:rPr>
          <w:rFonts w:eastAsia="Times New Roman"/>
          <w:sz w:val="28"/>
          <w:szCs w:val="28"/>
        </w:rPr>
        <w:t xml:space="preserve">3. Персонифицированное финансирование вводится для оплаты образовательных услуг, реализуемых на территории </w:t>
      </w:r>
      <w:r w:rsidR="003F4A33">
        <w:rPr>
          <w:rFonts w:eastAsia="Times New Roman"/>
          <w:sz w:val="28"/>
          <w:szCs w:val="28"/>
        </w:rPr>
        <w:t>МР «Сулейман-Стальский район»</w:t>
      </w:r>
      <w:r>
        <w:rPr>
          <w:rFonts w:eastAsia="Times New Roman"/>
          <w:sz w:val="28"/>
          <w:szCs w:val="28"/>
        </w:rPr>
        <w:t xml:space="preserve">, при предоставлении данных услуг </w:t>
      </w:r>
      <w:proofErr w:type="gramStart"/>
      <w:r>
        <w:rPr>
          <w:rFonts w:eastAsia="Times New Roman"/>
          <w:sz w:val="28"/>
          <w:szCs w:val="28"/>
        </w:rPr>
        <w:t>обучающимся</w:t>
      </w:r>
      <w:proofErr w:type="gramEnd"/>
      <w:r>
        <w:rPr>
          <w:rFonts w:eastAsia="Times New Roman"/>
          <w:sz w:val="28"/>
          <w:szCs w:val="28"/>
        </w:rPr>
        <w:t xml:space="preserve">, проживающим на территории </w:t>
      </w:r>
      <w:r w:rsidR="003F4A33">
        <w:rPr>
          <w:rFonts w:eastAsia="Times New Roman"/>
          <w:sz w:val="28"/>
          <w:szCs w:val="28"/>
        </w:rPr>
        <w:t>Сулейман-Стальский район</w:t>
      </w:r>
      <w:r>
        <w:rPr>
          <w:rFonts w:eastAsia="Times New Roman"/>
          <w:sz w:val="28"/>
          <w:szCs w:val="28"/>
        </w:rPr>
        <w:t>.</w:t>
      </w:r>
    </w:p>
    <w:p w:rsidR="00622054" w:rsidRDefault="00622054">
      <w:pPr>
        <w:spacing w:line="21" w:lineRule="exact"/>
        <w:rPr>
          <w:rFonts w:eastAsia="Times New Roman"/>
          <w:sz w:val="28"/>
          <w:szCs w:val="28"/>
        </w:rPr>
      </w:pPr>
    </w:p>
    <w:p w:rsidR="00622054" w:rsidRDefault="005A7F35">
      <w:pPr>
        <w:spacing w:line="274" w:lineRule="auto"/>
        <w:ind w:firstLine="566"/>
        <w:jc w:val="both"/>
        <w:rPr>
          <w:rFonts w:eastAsia="Times New Roman"/>
          <w:sz w:val="28"/>
          <w:szCs w:val="28"/>
        </w:rPr>
      </w:pPr>
      <w:r>
        <w:rPr>
          <w:rFonts w:eastAsia="Times New Roman"/>
          <w:sz w:val="28"/>
          <w:szCs w:val="28"/>
        </w:rPr>
        <w:t xml:space="preserve">4. 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предусматриваемых в бюджете </w:t>
      </w:r>
      <w:r w:rsidR="002D228D">
        <w:rPr>
          <w:rFonts w:eastAsia="Times New Roman"/>
          <w:sz w:val="28"/>
          <w:szCs w:val="28"/>
        </w:rPr>
        <w:t>муниципального района</w:t>
      </w:r>
    </w:p>
    <w:p w:rsidR="00622054" w:rsidRDefault="00622054">
      <w:pPr>
        <w:spacing w:line="5"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5. Возраст включения ребенка в систему ПФ – с 5 лет до 18 лет.</w:t>
      </w:r>
    </w:p>
    <w:p w:rsidR="00622054" w:rsidRDefault="00622054">
      <w:pPr>
        <w:spacing w:line="61" w:lineRule="exact"/>
        <w:rPr>
          <w:rFonts w:eastAsia="Times New Roman"/>
          <w:sz w:val="28"/>
          <w:szCs w:val="28"/>
        </w:rPr>
      </w:pPr>
    </w:p>
    <w:p w:rsidR="00622054" w:rsidRDefault="005A7F35">
      <w:pPr>
        <w:spacing w:line="272" w:lineRule="auto"/>
        <w:ind w:firstLine="566"/>
        <w:jc w:val="both"/>
        <w:rPr>
          <w:rFonts w:eastAsia="Times New Roman"/>
          <w:sz w:val="28"/>
          <w:szCs w:val="28"/>
        </w:rPr>
      </w:pPr>
      <w:r>
        <w:rPr>
          <w:rFonts w:eastAsia="Times New Roman"/>
          <w:sz w:val="28"/>
          <w:szCs w:val="28"/>
        </w:rPr>
        <w:t>6. Номинал сертификата, установленный в рублях, ежегодно определяется органами местного самоуправления в программах ПФ. Неиспользованные в текущем году средства сертификата на следующий год не переносятся.</w:t>
      </w:r>
    </w:p>
    <w:p w:rsidR="00622054" w:rsidRDefault="00622054">
      <w:pPr>
        <w:spacing w:line="21" w:lineRule="exact"/>
        <w:rPr>
          <w:rFonts w:eastAsia="Times New Roman"/>
          <w:sz w:val="28"/>
          <w:szCs w:val="28"/>
        </w:rPr>
      </w:pPr>
    </w:p>
    <w:p w:rsidR="00622054" w:rsidRDefault="005A7F35">
      <w:pPr>
        <w:spacing w:line="265" w:lineRule="auto"/>
        <w:ind w:firstLine="566"/>
        <w:jc w:val="both"/>
        <w:rPr>
          <w:rFonts w:eastAsia="Times New Roman"/>
          <w:sz w:val="28"/>
          <w:szCs w:val="28"/>
        </w:rPr>
      </w:pPr>
      <w:r>
        <w:rPr>
          <w:rFonts w:eastAsia="Times New Roman"/>
          <w:sz w:val="28"/>
          <w:szCs w:val="28"/>
        </w:rPr>
        <w:t>7. Обучающийся по сертификату имеет право на обучение по индивидуальному учебному плану, ускоренное обучение. Для обучения обучающихся, имеющих</w:t>
      </w:r>
    </w:p>
    <w:p w:rsidR="00622054" w:rsidRDefault="00622054">
      <w:pPr>
        <w:sectPr w:rsidR="00622054">
          <w:pgSz w:w="11900" w:h="16838"/>
          <w:pgMar w:top="700" w:right="566" w:bottom="776" w:left="1140" w:header="0" w:footer="0" w:gutter="0"/>
          <w:cols w:space="720" w:equalWidth="0">
            <w:col w:w="10200"/>
          </w:cols>
        </w:sectPr>
      </w:pPr>
    </w:p>
    <w:p w:rsidR="00622054" w:rsidRDefault="005A7F35">
      <w:pPr>
        <w:spacing w:line="271" w:lineRule="auto"/>
        <w:jc w:val="both"/>
        <w:rPr>
          <w:sz w:val="20"/>
          <w:szCs w:val="20"/>
        </w:rPr>
      </w:pPr>
      <w:r>
        <w:rPr>
          <w:rFonts w:eastAsia="Times New Roman"/>
          <w:sz w:val="28"/>
          <w:szCs w:val="28"/>
        </w:rPr>
        <w:lastRenderedPageBreak/>
        <w:t>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w:t>
      </w:r>
    </w:p>
    <w:p w:rsidR="00622054" w:rsidRDefault="00622054">
      <w:pPr>
        <w:spacing w:line="21" w:lineRule="exact"/>
        <w:rPr>
          <w:sz w:val="20"/>
          <w:szCs w:val="20"/>
        </w:rPr>
      </w:pPr>
    </w:p>
    <w:p w:rsidR="00622054" w:rsidRDefault="005A7F35">
      <w:pPr>
        <w:numPr>
          <w:ilvl w:val="0"/>
          <w:numId w:val="8"/>
        </w:numPr>
        <w:tabs>
          <w:tab w:val="left" w:pos="852"/>
        </w:tabs>
        <w:spacing w:line="272" w:lineRule="auto"/>
        <w:ind w:firstLine="560"/>
        <w:jc w:val="both"/>
        <w:rPr>
          <w:rFonts w:eastAsia="Times New Roman"/>
          <w:sz w:val="28"/>
          <w:szCs w:val="28"/>
        </w:rPr>
      </w:pPr>
      <w:r>
        <w:rPr>
          <w:rFonts w:eastAsia="Times New Roman"/>
          <w:sz w:val="28"/>
          <w:szCs w:val="28"/>
        </w:rPr>
        <w:t>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w:t>
      </w:r>
    </w:p>
    <w:p w:rsidR="00622054" w:rsidRDefault="00622054">
      <w:pPr>
        <w:spacing w:line="21" w:lineRule="exact"/>
        <w:rPr>
          <w:rFonts w:eastAsia="Times New Roman"/>
          <w:sz w:val="28"/>
          <w:szCs w:val="28"/>
        </w:rPr>
      </w:pPr>
    </w:p>
    <w:p w:rsidR="00622054" w:rsidRDefault="005A7F35">
      <w:pPr>
        <w:numPr>
          <w:ilvl w:val="0"/>
          <w:numId w:val="8"/>
        </w:numPr>
        <w:tabs>
          <w:tab w:val="left" w:pos="852"/>
        </w:tabs>
        <w:spacing w:line="273" w:lineRule="auto"/>
        <w:ind w:firstLine="560"/>
        <w:jc w:val="both"/>
        <w:rPr>
          <w:rFonts w:eastAsia="Times New Roman"/>
          <w:sz w:val="28"/>
          <w:szCs w:val="28"/>
        </w:rPr>
      </w:pPr>
      <w:r>
        <w:rPr>
          <w:rFonts w:eastAsia="Times New Roman"/>
          <w:sz w:val="28"/>
          <w:szCs w:val="28"/>
        </w:rPr>
        <w:t>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w:t>
      </w:r>
    </w:p>
    <w:p w:rsidR="00622054" w:rsidRDefault="00622054">
      <w:pPr>
        <w:spacing w:line="22" w:lineRule="exact"/>
        <w:rPr>
          <w:rFonts w:eastAsia="Times New Roman"/>
          <w:sz w:val="28"/>
          <w:szCs w:val="28"/>
        </w:rPr>
      </w:pPr>
    </w:p>
    <w:p w:rsidR="00622054" w:rsidRDefault="005A7F35">
      <w:pPr>
        <w:numPr>
          <w:ilvl w:val="0"/>
          <w:numId w:val="8"/>
        </w:numPr>
        <w:tabs>
          <w:tab w:val="left" w:pos="1416"/>
        </w:tabs>
        <w:spacing w:line="270" w:lineRule="auto"/>
        <w:ind w:firstLine="560"/>
        <w:jc w:val="both"/>
        <w:rPr>
          <w:rFonts w:eastAsia="Times New Roman"/>
          <w:sz w:val="28"/>
          <w:szCs w:val="28"/>
        </w:rPr>
      </w:pPr>
      <w:r>
        <w:rPr>
          <w:rFonts w:eastAsia="Times New Roman"/>
          <w:sz w:val="28"/>
          <w:szCs w:val="28"/>
        </w:rPr>
        <w:t>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w:t>
      </w:r>
    </w:p>
    <w:p w:rsidR="00622054" w:rsidRDefault="00622054">
      <w:pPr>
        <w:spacing w:line="24" w:lineRule="exact"/>
        <w:rPr>
          <w:rFonts w:eastAsia="Times New Roman"/>
          <w:sz w:val="28"/>
          <w:szCs w:val="28"/>
        </w:rPr>
      </w:pPr>
    </w:p>
    <w:p w:rsidR="00622054" w:rsidRDefault="005A7F35">
      <w:pPr>
        <w:numPr>
          <w:ilvl w:val="0"/>
          <w:numId w:val="8"/>
        </w:numPr>
        <w:tabs>
          <w:tab w:val="left" w:pos="1416"/>
        </w:tabs>
        <w:spacing w:line="274" w:lineRule="auto"/>
        <w:ind w:firstLine="560"/>
        <w:jc w:val="both"/>
        <w:rPr>
          <w:rFonts w:eastAsia="Times New Roman"/>
          <w:sz w:val="28"/>
          <w:szCs w:val="28"/>
        </w:rPr>
      </w:pPr>
      <w:r>
        <w:rPr>
          <w:rFonts w:eastAsia="Times New Roman"/>
          <w:sz w:val="28"/>
          <w:szCs w:val="28"/>
        </w:rPr>
        <w:t>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 в части количества одновременно осваиваемых образовательных программ не допускается.</w:t>
      </w:r>
    </w:p>
    <w:p w:rsidR="00622054" w:rsidRDefault="00622054">
      <w:pPr>
        <w:spacing w:line="19" w:lineRule="exact"/>
        <w:rPr>
          <w:rFonts w:eastAsia="Times New Roman"/>
          <w:sz w:val="28"/>
          <w:szCs w:val="28"/>
        </w:rPr>
      </w:pPr>
    </w:p>
    <w:p w:rsidR="00622054" w:rsidRDefault="005A7F35">
      <w:pPr>
        <w:numPr>
          <w:ilvl w:val="0"/>
          <w:numId w:val="8"/>
        </w:numPr>
        <w:tabs>
          <w:tab w:val="left" w:pos="1416"/>
        </w:tabs>
        <w:spacing w:line="274" w:lineRule="auto"/>
        <w:ind w:firstLine="560"/>
        <w:jc w:val="both"/>
        <w:rPr>
          <w:rFonts w:eastAsia="Times New Roman"/>
          <w:sz w:val="28"/>
          <w:szCs w:val="28"/>
        </w:rPr>
      </w:pPr>
      <w:r>
        <w:rPr>
          <w:rFonts w:eastAsia="Times New Roman"/>
          <w:sz w:val="28"/>
          <w:szCs w:val="28"/>
        </w:rPr>
        <w:t>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w:t>
      </w:r>
    </w:p>
    <w:p w:rsidR="00622054" w:rsidRDefault="00622054">
      <w:pPr>
        <w:spacing w:line="16" w:lineRule="exact"/>
        <w:rPr>
          <w:rFonts w:eastAsia="Times New Roman"/>
          <w:sz w:val="28"/>
          <w:szCs w:val="28"/>
        </w:rPr>
      </w:pPr>
    </w:p>
    <w:p w:rsidR="00622054" w:rsidRDefault="005A7F35">
      <w:pPr>
        <w:numPr>
          <w:ilvl w:val="0"/>
          <w:numId w:val="8"/>
        </w:numPr>
        <w:tabs>
          <w:tab w:val="left" w:pos="1416"/>
        </w:tabs>
        <w:spacing w:line="274" w:lineRule="auto"/>
        <w:ind w:firstLine="560"/>
        <w:jc w:val="both"/>
        <w:rPr>
          <w:rFonts w:eastAsia="Times New Roman"/>
          <w:sz w:val="28"/>
          <w:szCs w:val="28"/>
        </w:rPr>
      </w:pPr>
      <w:r>
        <w:rPr>
          <w:rFonts w:eastAsia="Times New Roman"/>
          <w:sz w:val="28"/>
          <w:szCs w:val="28"/>
        </w:rPr>
        <w:t>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w:t>
      </w:r>
    </w:p>
    <w:p w:rsidR="00622054" w:rsidRDefault="00622054">
      <w:pPr>
        <w:spacing w:line="17" w:lineRule="exact"/>
        <w:rPr>
          <w:rFonts w:eastAsia="Times New Roman"/>
          <w:sz w:val="28"/>
          <w:szCs w:val="28"/>
        </w:rPr>
      </w:pPr>
    </w:p>
    <w:p w:rsidR="00622054" w:rsidRDefault="00622054">
      <w:pPr>
        <w:spacing w:line="21" w:lineRule="exact"/>
        <w:rPr>
          <w:sz w:val="20"/>
          <w:szCs w:val="20"/>
        </w:rPr>
      </w:pPr>
    </w:p>
    <w:p w:rsidR="00622054" w:rsidRDefault="005A7F35">
      <w:pPr>
        <w:numPr>
          <w:ilvl w:val="2"/>
          <w:numId w:val="9"/>
        </w:numPr>
        <w:tabs>
          <w:tab w:val="left" w:pos="1423"/>
        </w:tabs>
        <w:spacing w:line="273" w:lineRule="auto"/>
        <w:ind w:left="7" w:firstLine="560"/>
        <w:jc w:val="both"/>
        <w:rPr>
          <w:rFonts w:eastAsia="Times New Roman"/>
          <w:sz w:val="28"/>
          <w:szCs w:val="28"/>
        </w:rPr>
      </w:pPr>
      <w:r>
        <w:rPr>
          <w:rFonts w:eastAsia="Times New Roman"/>
          <w:sz w:val="28"/>
          <w:szCs w:val="28"/>
        </w:rPr>
        <w:t xml:space="preserve">Муниципальный опорный центр дополнительного образования детей </w:t>
      </w:r>
      <w:r w:rsidR="00B64F29">
        <w:rPr>
          <w:rFonts w:eastAsia="Times New Roman"/>
          <w:sz w:val="28"/>
          <w:szCs w:val="28"/>
        </w:rPr>
        <w:t>МБУ</w:t>
      </w:r>
      <w:r w:rsidR="002D228D">
        <w:rPr>
          <w:rFonts w:eastAsia="Times New Roman"/>
          <w:sz w:val="28"/>
          <w:szCs w:val="28"/>
        </w:rPr>
        <w:t xml:space="preserve"> ДО «ДЮСШ №1</w:t>
      </w:r>
      <w:r>
        <w:rPr>
          <w:rFonts w:eastAsia="Times New Roman"/>
          <w:sz w:val="28"/>
          <w:szCs w:val="28"/>
        </w:rPr>
        <w:t>» 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rsidR="00622054" w:rsidRDefault="00622054">
      <w:pPr>
        <w:spacing w:line="21" w:lineRule="exact"/>
        <w:rPr>
          <w:rFonts w:eastAsia="Times New Roman"/>
          <w:sz w:val="28"/>
          <w:szCs w:val="28"/>
        </w:rPr>
      </w:pPr>
    </w:p>
    <w:p w:rsidR="00622054" w:rsidRDefault="005A7F35">
      <w:pPr>
        <w:numPr>
          <w:ilvl w:val="2"/>
          <w:numId w:val="9"/>
        </w:numPr>
        <w:tabs>
          <w:tab w:val="left" w:pos="1423"/>
        </w:tabs>
        <w:spacing w:line="274" w:lineRule="auto"/>
        <w:ind w:left="7" w:firstLine="560"/>
        <w:jc w:val="both"/>
        <w:rPr>
          <w:rFonts w:eastAsia="Times New Roman"/>
          <w:sz w:val="28"/>
          <w:szCs w:val="28"/>
        </w:rPr>
      </w:pPr>
      <w:proofErr w:type="gramStart"/>
      <w:r>
        <w:rPr>
          <w:rFonts w:eastAsia="Times New Roman"/>
          <w:sz w:val="28"/>
          <w:szCs w:val="28"/>
        </w:rPr>
        <w:lastRenderedPageBreak/>
        <w:t xml:space="preserve">Размер нормативной стоимости на час реализации образовательной программы для расчета нормативной стоимости образовательной программы определяется Управлением образования администрации </w:t>
      </w:r>
      <w:r w:rsidR="00B64F29">
        <w:rPr>
          <w:rFonts w:eastAsia="Times New Roman"/>
          <w:sz w:val="28"/>
          <w:szCs w:val="28"/>
        </w:rPr>
        <w:t>МР «Сулейман-Стальский район»</w:t>
      </w:r>
      <w:r>
        <w:rPr>
          <w:rFonts w:eastAsia="Times New Roman"/>
          <w:sz w:val="28"/>
          <w:szCs w:val="28"/>
        </w:rPr>
        <w:t xml:space="preserve">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622054" w:rsidRDefault="00622054">
      <w:pPr>
        <w:spacing w:line="19" w:lineRule="exact"/>
        <w:rPr>
          <w:rFonts w:eastAsia="Times New Roman"/>
          <w:sz w:val="28"/>
          <w:szCs w:val="28"/>
        </w:rPr>
      </w:pPr>
    </w:p>
    <w:p w:rsidR="00622054" w:rsidRDefault="005A7F35">
      <w:pPr>
        <w:numPr>
          <w:ilvl w:val="2"/>
          <w:numId w:val="9"/>
        </w:numPr>
        <w:tabs>
          <w:tab w:val="left" w:pos="1423"/>
        </w:tabs>
        <w:spacing w:line="272" w:lineRule="auto"/>
        <w:ind w:left="7" w:firstLine="560"/>
        <w:jc w:val="both"/>
        <w:rPr>
          <w:rFonts w:eastAsia="Times New Roman"/>
          <w:sz w:val="28"/>
          <w:szCs w:val="28"/>
        </w:rPr>
      </w:pPr>
      <w:proofErr w:type="gramStart"/>
      <w:r>
        <w:rPr>
          <w:rFonts w:eastAsia="Times New Roman"/>
          <w:sz w:val="28"/>
          <w:szCs w:val="28"/>
        </w:rPr>
        <w:t xml:space="preserve">Дополнительные общеразвивающие программы, включенные в реестр социально-значимых программ, не включаются в систему ПФ и финансируются в установленном законодательством Российской Федерации, нормативно-правовыми актами </w:t>
      </w:r>
      <w:r w:rsidR="00B64F29">
        <w:rPr>
          <w:rFonts w:eastAsia="Times New Roman"/>
          <w:sz w:val="28"/>
          <w:szCs w:val="28"/>
        </w:rPr>
        <w:t xml:space="preserve"> РД.</w:t>
      </w:r>
      <w:proofErr w:type="gramEnd"/>
    </w:p>
    <w:p w:rsidR="00622054" w:rsidRDefault="00622054">
      <w:pPr>
        <w:spacing w:line="21" w:lineRule="exact"/>
        <w:rPr>
          <w:rFonts w:eastAsia="Times New Roman"/>
          <w:sz w:val="28"/>
          <w:szCs w:val="28"/>
        </w:rPr>
      </w:pPr>
    </w:p>
    <w:p w:rsidR="00622054" w:rsidRDefault="005A7F35">
      <w:pPr>
        <w:numPr>
          <w:ilvl w:val="2"/>
          <w:numId w:val="9"/>
        </w:numPr>
        <w:tabs>
          <w:tab w:val="left" w:pos="1423"/>
        </w:tabs>
        <w:spacing w:line="272" w:lineRule="auto"/>
        <w:ind w:left="7" w:firstLine="560"/>
        <w:jc w:val="both"/>
        <w:rPr>
          <w:rFonts w:eastAsia="Times New Roman"/>
          <w:sz w:val="28"/>
          <w:szCs w:val="28"/>
        </w:rPr>
      </w:pPr>
      <w:r>
        <w:rPr>
          <w:rFonts w:eastAsia="Times New Roman"/>
          <w:sz w:val="28"/>
          <w:szCs w:val="28"/>
        </w:rPr>
        <w:t>Решение о включении дополнительной общеразвивающей программы в реестр социально-значимых программ принимается в случае соответствия образовательной программы услови</w:t>
      </w:r>
      <w:r w:rsidR="00B64F29">
        <w:rPr>
          <w:rFonts w:eastAsia="Times New Roman"/>
          <w:sz w:val="28"/>
          <w:szCs w:val="28"/>
        </w:rPr>
        <w:t>ям, определяемым правовым актом муниципального района «Сулейман-Стальский район»</w:t>
      </w:r>
      <w:r>
        <w:rPr>
          <w:rFonts w:eastAsia="Times New Roman"/>
          <w:sz w:val="28"/>
          <w:szCs w:val="28"/>
        </w:rPr>
        <w:t>.</w:t>
      </w:r>
    </w:p>
    <w:p w:rsidR="00622054" w:rsidRDefault="00622054">
      <w:pPr>
        <w:spacing w:line="382" w:lineRule="exact"/>
        <w:rPr>
          <w:rFonts w:eastAsia="Times New Roman"/>
          <w:sz w:val="28"/>
          <w:szCs w:val="28"/>
        </w:rPr>
      </w:pPr>
    </w:p>
    <w:p w:rsidR="00622054" w:rsidRDefault="005A7F35">
      <w:pPr>
        <w:numPr>
          <w:ilvl w:val="1"/>
          <w:numId w:val="10"/>
        </w:numPr>
        <w:tabs>
          <w:tab w:val="left" w:pos="847"/>
        </w:tabs>
        <w:ind w:left="847" w:hanging="568"/>
        <w:rPr>
          <w:rFonts w:eastAsia="Times New Roman"/>
          <w:b/>
          <w:bCs/>
          <w:sz w:val="28"/>
          <w:szCs w:val="28"/>
        </w:rPr>
      </w:pPr>
      <w:r>
        <w:rPr>
          <w:rFonts w:eastAsia="Times New Roman"/>
          <w:b/>
          <w:bCs/>
          <w:sz w:val="28"/>
          <w:szCs w:val="28"/>
        </w:rPr>
        <w:t>Порядок формирования реестра поставщиков</w:t>
      </w:r>
    </w:p>
    <w:p w:rsidR="00622054" w:rsidRDefault="00622054">
      <w:pPr>
        <w:spacing w:line="42" w:lineRule="exact"/>
        <w:rPr>
          <w:rFonts w:eastAsia="Times New Roman"/>
          <w:b/>
          <w:bCs/>
          <w:sz w:val="28"/>
          <w:szCs w:val="28"/>
        </w:rPr>
      </w:pPr>
    </w:p>
    <w:p w:rsidR="00622054" w:rsidRDefault="005A7F35">
      <w:pPr>
        <w:numPr>
          <w:ilvl w:val="2"/>
          <w:numId w:val="10"/>
        </w:numPr>
        <w:tabs>
          <w:tab w:val="left" w:pos="1407"/>
        </w:tabs>
        <w:ind w:left="1407" w:hanging="840"/>
        <w:rPr>
          <w:rFonts w:eastAsia="Times New Roman"/>
          <w:sz w:val="28"/>
          <w:szCs w:val="28"/>
        </w:rPr>
      </w:pPr>
      <w:r>
        <w:rPr>
          <w:rFonts w:eastAsia="Times New Roman"/>
          <w:sz w:val="28"/>
          <w:szCs w:val="28"/>
        </w:rPr>
        <w:t>В целях учета поставщиков создается реестр поставщиков, включенных</w:t>
      </w:r>
    </w:p>
    <w:p w:rsidR="00622054" w:rsidRDefault="00622054">
      <w:pPr>
        <w:spacing w:line="50" w:lineRule="exact"/>
        <w:rPr>
          <w:rFonts w:eastAsia="Times New Roman"/>
          <w:sz w:val="28"/>
          <w:szCs w:val="28"/>
        </w:rPr>
      </w:pPr>
    </w:p>
    <w:p w:rsidR="00622054" w:rsidRDefault="005A7F35">
      <w:pPr>
        <w:numPr>
          <w:ilvl w:val="0"/>
          <w:numId w:val="10"/>
        </w:numPr>
        <w:tabs>
          <w:tab w:val="left" w:pos="207"/>
        </w:tabs>
        <w:ind w:left="207" w:hanging="207"/>
        <w:rPr>
          <w:rFonts w:eastAsia="Times New Roman"/>
          <w:sz w:val="28"/>
          <w:szCs w:val="28"/>
        </w:rPr>
      </w:pPr>
      <w:r>
        <w:rPr>
          <w:rFonts w:eastAsia="Times New Roman"/>
          <w:sz w:val="28"/>
          <w:szCs w:val="28"/>
        </w:rPr>
        <w:t>систему ПФ.</w:t>
      </w:r>
    </w:p>
    <w:p w:rsidR="00622054" w:rsidRDefault="00622054">
      <w:pPr>
        <w:spacing w:line="47" w:lineRule="exact"/>
        <w:rPr>
          <w:rFonts w:eastAsia="Times New Roman"/>
          <w:sz w:val="28"/>
          <w:szCs w:val="28"/>
        </w:rPr>
      </w:pPr>
    </w:p>
    <w:p w:rsidR="00622054" w:rsidRDefault="005A7F35">
      <w:pPr>
        <w:numPr>
          <w:ilvl w:val="2"/>
          <w:numId w:val="11"/>
        </w:numPr>
        <w:tabs>
          <w:tab w:val="left" w:pos="1407"/>
        </w:tabs>
        <w:ind w:left="1407" w:hanging="840"/>
        <w:rPr>
          <w:rFonts w:eastAsia="Times New Roman"/>
          <w:sz w:val="28"/>
          <w:szCs w:val="28"/>
        </w:rPr>
      </w:pPr>
      <w:r>
        <w:rPr>
          <w:rFonts w:eastAsia="Times New Roman"/>
          <w:sz w:val="28"/>
          <w:szCs w:val="28"/>
        </w:rPr>
        <w:t>Ведение реестра поставщиков осуществляется оператором ПФ.</w:t>
      </w:r>
    </w:p>
    <w:p w:rsidR="00622054" w:rsidRDefault="00622054">
      <w:pPr>
        <w:spacing w:line="61" w:lineRule="exact"/>
        <w:rPr>
          <w:rFonts w:eastAsia="Times New Roman"/>
          <w:sz w:val="28"/>
          <w:szCs w:val="28"/>
        </w:rPr>
      </w:pPr>
    </w:p>
    <w:p w:rsidR="00622054" w:rsidRDefault="005A7F35">
      <w:pPr>
        <w:numPr>
          <w:ilvl w:val="2"/>
          <w:numId w:val="11"/>
        </w:numPr>
        <w:tabs>
          <w:tab w:val="left" w:pos="1423"/>
        </w:tabs>
        <w:spacing w:line="271" w:lineRule="auto"/>
        <w:ind w:left="7" w:firstLine="560"/>
        <w:jc w:val="both"/>
        <w:rPr>
          <w:rFonts w:eastAsia="Times New Roman"/>
          <w:sz w:val="28"/>
          <w:szCs w:val="28"/>
        </w:rPr>
      </w:pPr>
      <w:r>
        <w:rPr>
          <w:rFonts w:eastAsia="Times New Roman"/>
          <w:sz w:val="28"/>
          <w:szCs w:val="28"/>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rsidR="00622054" w:rsidRDefault="00622054">
      <w:pPr>
        <w:spacing w:line="7" w:lineRule="exact"/>
        <w:rPr>
          <w:rFonts w:eastAsia="Times New Roman"/>
          <w:sz w:val="28"/>
          <w:szCs w:val="28"/>
        </w:rPr>
      </w:pPr>
    </w:p>
    <w:p w:rsidR="00622054" w:rsidRDefault="005A7F35">
      <w:pPr>
        <w:numPr>
          <w:ilvl w:val="2"/>
          <w:numId w:val="11"/>
        </w:numPr>
        <w:tabs>
          <w:tab w:val="left" w:pos="1407"/>
        </w:tabs>
        <w:ind w:left="1407" w:hanging="840"/>
        <w:rPr>
          <w:rFonts w:eastAsia="Times New Roman"/>
          <w:sz w:val="28"/>
          <w:szCs w:val="28"/>
        </w:rPr>
      </w:pPr>
      <w:r>
        <w:rPr>
          <w:rFonts w:eastAsia="Times New Roman"/>
          <w:sz w:val="28"/>
          <w:szCs w:val="28"/>
        </w:rPr>
        <w:t>Письменное  заявление  поставщика  должно  содержать  следующие</w:t>
      </w:r>
    </w:p>
    <w:p w:rsidR="00622054" w:rsidRDefault="00622054">
      <w:pPr>
        <w:spacing w:line="47" w:lineRule="exact"/>
        <w:rPr>
          <w:rFonts w:eastAsia="Times New Roman"/>
          <w:sz w:val="28"/>
          <w:szCs w:val="28"/>
        </w:rPr>
      </w:pPr>
    </w:p>
    <w:p w:rsidR="00622054" w:rsidRDefault="005A7F35">
      <w:pPr>
        <w:ind w:left="7"/>
        <w:rPr>
          <w:rFonts w:eastAsia="Times New Roman"/>
          <w:sz w:val="28"/>
          <w:szCs w:val="28"/>
        </w:rPr>
      </w:pPr>
      <w:r>
        <w:rPr>
          <w:rFonts w:eastAsia="Times New Roman"/>
          <w:sz w:val="28"/>
          <w:szCs w:val="28"/>
        </w:rPr>
        <w:t>сведения:</w:t>
      </w:r>
    </w:p>
    <w:p w:rsidR="00622054" w:rsidRDefault="00622054">
      <w:pPr>
        <w:spacing w:line="63" w:lineRule="exact"/>
        <w:rPr>
          <w:rFonts w:eastAsia="Times New Roman"/>
          <w:sz w:val="28"/>
          <w:szCs w:val="28"/>
        </w:rPr>
      </w:pPr>
    </w:p>
    <w:p w:rsidR="00622054" w:rsidRDefault="005A7F35">
      <w:pPr>
        <w:spacing w:line="265" w:lineRule="auto"/>
        <w:ind w:left="7" w:firstLine="566"/>
        <w:jc w:val="both"/>
        <w:rPr>
          <w:rFonts w:eastAsia="Times New Roman"/>
          <w:sz w:val="28"/>
          <w:szCs w:val="28"/>
        </w:rPr>
      </w:pPr>
      <w:r>
        <w:rPr>
          <w:rFonts w:eastAsia="Times New Roman"/>
          <w:sz w:val="28"/>
          <w:szCs w:val="28"/>
        </w:rPr>
        <w:t>1) полное и краткое наименование поставщика в соответствии с информацией, содержащейся в Едином государственном реестре юридических лиц, либо фамилия,</w:t>
      </w:r>
    </w:p>
    <w:p w:rsidR="00622054" w:rsidRDefault="00622054">
      <w:pPr>
        <w:spacing w:line="28" w:lineRule="exact"/>
        <w:rPr>
          <w:rFonts w:eastAsia="Times New Roman"/>
          <w:sz w:val="28"/>
          <w:szCs w:val="28"/>
        </w:rPr>
      </w:pPr>
    </w:p>
    <w:p w:rsidR="00622054" w:rsidRDefault="005A7F35">
      <w:pPr>
        <w:spacing w:line="271" w:lineRule="auto"/>
        <w:ind w:left="7"/>
        <w:jc w:val="both"/>
        <w:rPr>
          <w:rFonts w:eastAsia="Times New Roman"/>
          <w:sz w:val="28"/>
          <w:szCs w:val="28"/>
        </w:rPr>
      </w:pPr>
      <w:r>
        <w:rPr>
          <w:rFonts w:eastAsia="Times New Roman"/>
          <w:sz w:val="28"/>
          <w:szCs w:val="28"/>
        </w:rPr>
        <w:t>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622054" w:rsidRDefault="00622054">
      <w:pPr>
        <w:spacing w:line="6"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2) ОГРНИП, ИНН, КПП (при наличии);</w:t>
      </w:r>
    </w:p>
    <w:p w:rsidR="00622054" w:rsidRDefault="00622054">
      <w:pPr>
        <w:spacing w:line="4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3) организационно-правовая форма поставщика;</w:t>
      </w:r>
    </w:p>
    <w:p w:rsidR="00622054" w:rsidRDefault="00622054">
      <w:pPr>
        <w:sectPr w:rsidR="00622054">
          <w:pgSz w:w="11900" w:h="16838"/>
          <w:pgMar w:top="714" w:right="566" w:bottom="809" w:left="1133" w:header="0" w:footer="0" w:gutter="0"/>
          <w:cols w:space="720" w:equalWidth="0">
            <w:col w:w="10207"/>
          </w:cols>
        </w:sectPr>
      </w:pPr>
    </w:p>
    <w:p w:rsidR="00622054" w:rsidRDefault="005A7F35">
      <w:pPr>
        <w:numPr>
          <w:ilvl w:val="0"/>
          <w:numId w:val="12"/>
        </w:numPr>
        <w:tabs>
          <w:tab w:val="left" w:pos="847"/>
        </w:tabs>
        <w:ind w:left="847" w:hanging="280"/>
        <w:rPr>
          <w:rFonts w:eastAsia="Times New Roman"/>
          <w:sz w:val="28"/>
          <w:szCs w:val="28"/>
        </w:rPr>
      </w:pPr>
      <w:r>
        <w:rPr>
          <w:rFonts w:eastAsia="Times New Roman"/>
          <w:sz w:val="28"/>
          <w:szCs w:val="28"/>
        </w:rPr>
        <w:lastRenderedPageBreak/>
        <w:t>адрес (место) нахождения поставщика;</w:t>
      </w:r>
    </w:p>
    <w:p w:rsidR="00622054" w:rsidRDefault="00622054">
      <w:pPr>
        <w:spacing w:line="50" w:lineRule="exact"/>
        <w:rPr>
          <w:rFonts w:eastAsia="Times New Roman"/>
          <w:sz w:val="28"/>
          <w:szCs w:val="28"/>
        </w:rPr>
      </w:pPr>
    </w:p>
    <w:p w:rsidR="00622054" w:rsidRDefault="005A7F35">
      <w:pPr>
        <w:numPr>
          <w:ilvl w:val="0"/>
          <w:numId w:val="12"/>
        </w:numPr>
        <w:tabs>
          <w:tab w:val="left" w:pos="847"/>
        </w:tabs>
        <w:ind w:left="847" w:hanging="280"/>
        <w:rPr>
          <w:rFonts w:eastAsia="Times New Roman"/>
          <w:sz w:val="28"/>
          <w:szCs w:val="28"/>
        </w:rPr>
      </w:pPr>
      <w:r>
        <w:rPr>
          <w:rFonts w:eastAsia="Times New Roman"/>
          <w:sz w:val="28"/>
          <w:szCs w:val="28"/>
        </w:rPr>
        <w:t>адреса мест осуществления образовательной деятельности поставщика;</w:t>
      </w:r>
    </w:p>
    <w:p w:rsidR="00622054" w:rsidRDefault="00622054">
      <w:pPr>
        <w:spacing w:line="61" w:lineRule="exact"/>
        <w:rPr>
          <w:rFonts w:eastAsia="Times New Roman"/>
          <w:sz w:val="28"/>
          <w:szCs w:val="28"/>
        </w:rPr>
      </w:pPr>
    </w:p>
    <w:p w:rsidR="00622054" w:rsidRDefault="005A7F35">
      <w:pPr>
        <w:numPr>
          <w:ilvl w:val="0"/>
          <w:numId w:val="12"/>
        </w:numPr>
        <w:tabs>
          <w:tab w:val="left" w:pos="859"/>
        </w:tabs>
        <w:spacing w:line="272" w:lineRule="auto"/>
        <w:ind w:left="7" w:firstLine="560"/>
        <w:jc w:val="both"/>
        <w:rPr>
          <w:rFonts w:eastAsia="Times New Roman"/>
          <w:sz w:val="28"/>
          <w:szCs w:val="28"/>
        </w:rPr>
      </w:pPr>
      <w:r>
        <w:rPr>
          <w:rFonts w:eastAsia="Times New Roman"/>
          <w:sz w:val="28"/>
          <w:szCs w:val="28"/>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rsidR="00622054" w:rsidRDefault="00622054">
      <w:pPr>
        <w:spacing w:line="21" w:lineRule="exact"/>
        <w:rPr>
          <w:rFonts w:eastAsia="Times New Roman"/>
          <w:sz w:val="28"/>
          <w:szCs w:val="28"/>
        </w:rPr>
      </w:pPr>
    </w:p>
    <w:p w:rsidR="00622054" w:rsidRDefault="005A7F35">
      <w:pPr>
        <w:numPr>
          <w:ilvl w:val="0"/>
          <w:numId w:val="12"/>
        </w:numPr>
        <w:tabs>
          <w:tab w:val="left" w:pos="859"/>
        </w:tabs>
        <w:spacing w:line="265" w:lineRule="auto"/>
        <w:ind w:left="7" w:firstLine="560"/>
        <w:rPr>
          <w:rFonts w:eastAsia="Times New Roman"/>
          <w:sz w:val="28"/>
          <w:szCs w:val="28"/>
        </w:rPr>
      </w:pPr>
      <w:r>
        <w:rPr>
          <w:rFonts w:eastAsia="Times New Roman"/>
          <w:sz w:val="28"/>
          <w:szCs w:val="28"/>
        </w:rPr>
        <w:t>контактные данные руководителя поставщика / индивидуального предпринимателя (почтовый адрес, адрес электронной почты, номер телефона);</w:t>
      </w:r>
    </w:p>
    <w:p w:rsidR="00622054" w:rsidRDefault="00622054">
      <w:pPr>
        <w:spacing w:line="30" w:lineRule="exact"/>
        <w:rPr>
          <w:rFonts w:eastAsia="Times New Roman"/>
          <w:sz w:val="28"/>
          <w:szCs w:val="28"/>
        </w:rPr>
      </w:pPr>
    </w:p>
    <w:p w:rsidR="00622054" w:rsidRDefault="005A7F35">
      <w:pPr>
        <w:numPr>
          <w:ilvl w:val="0"/>
          <w:numId w:val="12"/>
        </w:numPr>
        <w:tabs>
          <w:tab w:val="left" w:pos="859"/>
        </w:tabs>
        <w:spacing w:line="270" w:lineRule="auto"/>
        <w:ind w:left="7" w:firstLine="560"/>
        <w:jc w:val="both"/>
        <w:rPr>
          <w:rFonts w:eastAsia="Times New Roman"/>
          <w:sz w:val="28"/>
          <w:szCs w:val="28"/>
        </w:rPr>
      </w:pPr>
      <w:r>
        <w:rPr>
          <w:rFonts w:eastAsia="Times New Roman"/>
          <w:sz w:val="28"/>
          <w:szCs w:val="28"/>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p>
    <w:p w:rsidR="00622054" w:rsidRDefault="00622054">
      <w:pPr>
        <w:spacing w:line="22" w:lineRule="exact"/>
        <w:rPr>
          <w:sz w:val="20"/>
          <w:szCs w:val="20"/>
        </w:rPr>
      </w:pPr>
    </w:p>
    <w:p w:rsidR="00622054" w:rsidRDefault="005A7F35">
      <w:pPr>
        <w:spacing w:line="273" w:lineRule="auto"/>
        <w:ind w:left="7" w:firstLine="566"/>
        <w:jc w:val="both"/>
        <w:rPr>
          <w:sz w:val="20"/>
          <w:szCs w:val="20"/>
        </w:rPr>
      </w:pPr>
      <w:r>
        <w:rPr>
          <w:rFonts w:eastAsia="Times New Roman"/>
          <w:sz w:val="28"/>
          <w:szCs w:val="28"/>
        </w:rPr>
        <w:t>23. Письменное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24 настоящих Правил документов.</w:t>
      </w:r>
    </w:p>
    <w:p w:rsidR="00622054" w:rsidRDefault="00622054">
      <w:pPr>
        <w:spacing w:line="22" w:lineRule="exact"/>
        <w:rPr>
          <w:sz w:val="20"/>
          <w:szCs w:val="20"/>
        </w:rPr>
      </w:pPr>
    </w:p>
    <w:p w:rsidR="00622054" w:rsidRDefault="005A7F35">
      <w:pPr>
        <w:numPr>
          <w:ilvl w:val="1"/>
          <w:numId w:val="13"/>
        </w:numPr>
        <w:tabs>
          <w:tab w:val="left" w:pos="1423"/>
        </w:tabs>
        <w:spacing w:line="284" w:lineRule="auto"/>
        <w:ind w:left="7" w:firstLine="560"/>
        <w:jc w:val="both"/>
        <w:rPr>
          <w:rFonts w:eastAsia="Times New Roman"/>
          <w:sz w:val="27"/>
          <w:szCs w:val="27"/>
        </w:rPr>
      </w:pPr>
      <w:r>
        <w:rPr>
          <w:rFonts w:eastAsia="Times New Roman"/>
          <w:sz w:val="27"/>
          <w:szCs w:val="27"/>
        </w:rPr>
        <w:t>Оператор ПФ вправе запросить у поставщика оригиналы документов, подтверждающих указанные выше сведения, либо их нотариально заверенные копии</w:t>
      </w:r>
    </w:p>
    <w:p w:rsidR="00622054" w:rsidRDefault="00622054">
      <w:pPr>
        <w:spacing w:line="4" w:lineRule="exact"/>
        <w:rPr>
          <w:rFonts w:eastAsia="Times New Roman"/>
          <w:sz w:val="27"/>
          <w:szCs w:val="27"/>
        </w:rPr>
      </w:pPr>
    </w:p>
    <w:p w:rsidR="00622054" w:rsidRDefault="005A7F35">
      <w:pPr>
        <w:numPr>
          <w:ilvl w:val="0"/>
          <w:numId w:val="13"/>
        </w:numPr>
        <w:tabs>
          <w:tab w:val="left" w:pos="335"/>
        </w:tabs>
        <w:spacing w:line="271" w:lineRule="auto"/>
        <w:ind w:left="7" w:hanging="7"/>
        <w:jc w:val="both"/>
        <w:rPr>
          <w:rFonts w:eastAsia="Times New Roman"/>
          <w:sz w:val="28"/>
          <w:szCs w:val="28"/>
        </w:rPr>
      </w:pPr>
      <w:r>
        <w:rPr>
          <w:rFonts w:eastAsia="Times New Roman"/>
          <w:sz w:val="28"/>
          <w:szCs w:val="28"/>
        </w:rPr>
        <w:t>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p>
    <w:p w:rsidR="00622054" w:rsidRDefault="00622054">
      <w:pPr>
        <w:spacing w:line="20" w:lineRule="exact"/>
        <w:rPr>
          <w:rFonts w:eastAsia="Times New Roman"/>
          <w:sz w:val="28"/>
          <w:szCs w:val="28"/>
        </w:rPr>
      </w:pPr>
    </w:p>
    <w:p w:rsidR="00622054" w:rsidRDefault="005A7F35">
      <w:pPr>
        <w:numPr>
          <w:ilvl w:val="1"/>
          <w:numId w:val="14"/>
        </w:numPr>
        <w:tabs>
          <w:tab w:val="left" w:pos="1423"/>
        </w:tabs>
        <w:spacing w:line="272" w:lineRule="auto"/>
        <w:ind w:left="7" w:firstLine="560"/>
        <w:jc w:val="both"/>
        <w:rPr>
          <w:rFonts w:eastAsia="Times New Roman"/>
          <w:sz w:val="28"/>
          <w:szCs w:val="28"/>
        </w:rPr>
      </w:pPr>
      <w:r>
        <w:rPr>
          <w:rFonts w:eastAsia="Times New Roman"/>
          <w:sz w:val="28"/>
          <w:szCs w:val="28"/>
        </w:rPr>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rsidR="00622054" w:rsidRDefault="00622054">
      <w:pPr>
        <w:spacing w:line="21" w:lineRule="exact"/>
        <w:rPr>
          <w:rFonts w:eastAsia="Times New Roman"/>
          <w:sz w:val="28"/>
          <w:szCs w:val="28"/>
        </w:rPr>
      </w:pPr>
    </w:p>
    <w:p w:rsidR="00622054" w:rsidRDefault="005A7F35">
      <w:pPr>
        <w:numPr>
          <w:ilvl w:val="1"/>
          <w:numId w:val="14"/>
        </w:numPr>
        <w:tabs>
          <w:tab w:val="left" w:pos="1423"/>
        </w:tabs>
        <w:spacing w:line="273" w:lineRule="auto"/>
        <w:ind w:left="7" w:firstLine="560"/>
        <w:jc w:val="both"/>
        <w:rPr>
          <w:rFonts w:eastAsia="Times New Roman"/>
          <w:sz w:val="28"/>
          <w:szCs w:val="28"/>
        </w:rPr>
      </w:pPr>
      <w:r>
        <w:rPr>
          <w:rFonts w:eastAsia="Times New Roman"/>
          <w:sz w:val="28"/>
          <w:szCs w:val="28"/>
        </w:rPr>
        <w:t>Поставщик, выразивший желание использовать для оплаты образовательных услуг номинал сертификата в соответствии с подпунктом 8) пункта 22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w:t>
      </w:r>
    </w:p>
    <w:p w:rsidR="00622054" w:rsidRDefault="00622054">
      <w:pPr>
        <w:spacing w:line="21" w:lineRule="exact"/>
        <w:rPr>
          <w:rFonts w:eastAsia="Times New Roman"/>
          <w:sz w:val="28"/>
          <w:szCs w:val="28"/>
        </w:rPr>
      </w:pPr>
    </w:p>
    <w:p w:rsidR="00622054" w:rsidRDefault="005A7F35">
      <w:pPr>
        <w:spacing w:line="273" w:lineRule="auto"/>
        <w:ind w:left="7"/>
        <w:jc w:val="both"/>
        <w:rPr>
          <w:rFonts w:eastAsia="Times New Roman"/>
          <w:sz w:val="28"/>
          <w:szCs w:val="28"/>
        </w:rPr>
      </w:pPr>
      <w:r>
        <w:rPr>
          <w:rFonts w:eastAsia="Times New Roman"/>
          <w:sz w:val="28"/>
          <w:szCs w:val="28"/>
        </w:rPr>
        <w:t>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rsidR="00622054" w:rsidRDefault="00622054">
      <w:pPr>
        <w:spacing w:line="19" w:lineRule="exact"/>
        <w:rPr>
          <w:rFonts w:eastAsia="Times New Roman"/>
          <w:sz w:val="28"/>
          <w:szCs w:val="28"/>
        </w:rPr>
      </w:pPr>
    </w:p>
    <w:p w:rsidR="00622054" w:rsidRDefault="005A7F35">
      <w:pPr>
        <w:numPr>
          <w:ilvl w:val="1"/>
          <w:numId w:val="14"/>
        </w:numPr>
        <w:tabs>
          <w:tab w:val="left" w:pos="1423"/>
        </w:tabs>
        <w:spacing w:line="265" w:lineRule="auto"/>
        <w:ind w:left="7" w:firstLine="560"/>
        <w:rPr>
          <w:rFonts w:eastAsia="Times New Roman"/>
          <w:sz w:val="28"/>
          <w:szCs w:val="28"/>
        </w:rPr>
      </w:pPr>
      <w:r>
        <w:rPr>
          <w:rFonts w:eastAsia="Times New Roman"/>
          <w:sz w:val="28"/>
          <w:szCs w:val="28"/>
        </w:rPr>
        <w:t>Основаниями для отказа во включении поставщика в реестр поставщиков являются:</w:t>
      </w:r>
    </w:p>
    <w:p w:rsidR="00622054" w:rsidRDefault="00622054">
      <w:pPr>
        <w:spacing w:line="1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1) наличие в реестре поставщиков записи о деятельности поставщика;</w:t>
      </w:r>
    </w:p>
    <w:p w:rsidR="00622054" w:rsidRDefault="00622054">
      <w:pPr>
        <w:spacing w:line="61" w:lineRule="exact"/>
        <w:rPr>
          <w:rFonts w:eastAsia="Times New Roman"/>
          <w:sz w:val="28"/>
          <w:szCs w:val="28"/>
        </w:rPr>
      </w:pPr>
    </w:p>
    <w:p w:rsidR="00622054" w:rsidRDefault="005A7F35">
      <w:pPr>
        <w:spacing w:line="265" w:lineRule="auto"/>
        <w:ind w:left="7" w:firstLine="566"/>
        <w:jc w:val="both"/>
        <w:rPr>
          <w:rFonts w:eastAsia="Times New Roman"/>
          <w:sz w:val="28"/>
          <w:szCs w:val="28"/>
        </w:rPr>
      </w:pPr>
      <w:r>
        <w:rPr>
          <w:rFonts w:eastAsia="Times New Roman"/>
          <w:sz w:val="28"/>
          <w:szCs w:val="28"/>
        </w:rPr>
        <w:t>2) отсутствие права осуществлять образовательную деятельность по дополнительным общеобразовательным программам по адресу, расположенному на</w:t>
      </w:r>
    </w:p>
    <w:p w:rsidR="00622054" w:rsidRDefault="00622054">
      <w:pPr>
        <w:sectPr w:rsidR="00622054">
          <w:pgSz w:w="11900" w:h="16838"/>
          <w:pgMar w:top="700" w:right="566" w:bottom="776" w:left="1133" w:header="0" w:footer="0" w:gutter="0"/>
          <w:cols w:space="720" w:equalWidth="0">
            <w:col w:w="10207"/>
          </w:cols>
        </w:sectPr>
      </w:pPr>
    </w:p>
    <w:p w:rsidR="00622054" w:rsidRDefault="005A7F35">
      <w:pPr>
        <w:spacing w:line="267" w:lineRule="auto"/>
        <w:rPr>
          <w:sz w:val="20"/>
          <w:szCs w:val="20"/>
        </w:rPr>
      </w:pPr>
      <w:r>
        <w:rPr>
          <w:rFonts w:eastAsia="Times New Roman"/>
          <w:sz w:val="28"/>
          <w:szCs w:val="28"/>
        </w:rPr>
        <w:lastRenderedPageBreak/>
        <w:t>территории, на основании положений учредительных документов и лицензии на право осуществления образовательной деятельности;</w:t>
      </w:r>
    </w:p>
    <w:p w:rsidR="00622054" w:rsidRDefault="00622054">
      <w:pPr>
        <w:spacing w:line="25" w:lineRule="exact"/>
        <w:rPr>
          <w:sz w:val="20"/>
          <w:szCs w:val="20"/>
        </w:rPr>
      </w:pPr>
    </w:p>
    <w:p w:rsidR="00622054" w:rsidRDefault="005A7F35">
      <w:pPr>
        <w:numPr>
          <w:ilvl w:val="0"/>
          <w:numId w:val="15"/>
        </w:numPr>
        <w:tabs>
          <w:tab w:val="left" w:pos="852"/>
        </w:tabs>
        <w:spacing w:line="265" w:lineRule="auto"/>
        <w:ind w:firstLine="560"/>
        <w:rPr>
          <w:rFonts w:eastAsia="Times New Roman"/>
          <w:sz w:val="28"/>
          <w:szCs w:val="28"/>
        </w:rPr>
      </w:pPr>
      <w:r>
        <w:rPr>
          <w:rFonts w:eastAsia="Times New Roman"/>
          <w:sz w:val="28"/>
          <w:szCs w:val="28"/>
        </w:rPr>
        <w:t>неполнота сведений, указанных в уведомлении о включении в реестр поставщиков;</w:t>
      </w:r>
    </w:p>
    <w:p w:rsidR="00622054" w:rsidRDefault="00622054">
      <w:pPr>
        <w:spacing w:line="30" w:lineRule="exact"/>
        <w:rPr>
          <w:rFonts w:eastAsia="Times New Roman"/>
          <w:sz w:val="28"/>
          <w:szCs w:val="28"/>
        </w:rPr>
      </w:pPr>
    </w:p>
    <w:p w:rsidR="00622054" w:rsidRDefault="005A7F35">
      <w:pPr>
        <w:numPr>
          <w:ilvl w:val="0"/>
          <w:numId w:val="15"/>
        </w:numPr>
        <w:tabs>
          <w:tab w:val="left" w:pos="852"/>
        </w:tabs>
        <w:spacing w:line="265" w:lineRule="auto"/>
        <w:ind w:firstLine="560"/>
        <w:rPr>
          <w:rFonts w:eastAsia="Times New Roman"/>
          <w:sz w:val="28"/>
          <w:szCs w:val="28"/>
        </w:rPr>
      </w:pPr>
      <w:r>
        <w:rPr>
          <w:rFonts w:eastAsia="Times New Roman"/>
          <w:sz w:val="28"/>
          <w:szCs w:val="28"/>
        </w:rPr>
        <w:t>отсутствие необходимых для включения в реестр поставщиков образовательных услуг документов;</w:t>
      </w:r>
    </w:p>
    <w:p w:rsidR="00622054" w:rsidRDefault="00622054">
      <w:pPr>
        <w:spacing w:line="14" w:lineRule="exact"/>
        <w:rPr>
          <w:rFonts w:eastAsia="Times New Roman"/>
          <w:sz w:val="28"/>
          <w:szCs w:val="28"/>
        </w:rPr>
      </w:pPr>
    </w:p>
    <w:p w:rsidR="00622054" w:rsidRDefault="005A7F35">
      <w:pPr>
        <w:numPr>
          <w:ilvl w:val="0"/>
          <w:numId w:val="15"/>
        </w:numPr>
        <w:tabs>
          <w:tab w:val="left" w:pos="840"/>
        </w:tabs>
        <w:ind w:left="840" w:hanging="280"/>
        <w:rPr>
          <w:rFonts w:eastAsia="Times New Roman"/>
          <w:sz w:val="28"/>
          <w:szCs w:val="28"/>
        </w:rPr>
      </w:pPr>
      <w:r>
        <w:rPr>
          <w:rFonts w:eastAsia="Times New Roman"/>
          <w:sz w:val="28"/>
          <w:szCs w:val="28"/>
        </w:rPr>
        <w:t>предоставление недостоверных сведений и документов (копий документов).</w:t>
      </w:r>
    </w:p>
    <w:p w:rsidR="00622054" w:rsidRDefault="00622054">
      <w:pPr>
        <w:spacing w:line="61" w:lineRule="exact"/>
        <w:rPr>
          <w:sz w:val="20"/>
          <w:szCs w:val="20"/>
        </w:rPr>
      </w:pPr>
    </w:p>
    <w:p w:rsidR="00622054" w:rsidRDefault="005A7F35">
      <w:pPr>
        <w:numPr>
          <w:ilvl w:val="0"/>
          <w:numId w:val="16"/>
        </w:numPr>
        <w:tabs>
          <w:tab w:val="left" w:pos="1416"/>
        </w:tabs>
        <w:spacing w:line="273" w:lineRule="auto"/>
        <w:ind w:firstLine="560"/>
        <w:jc w:val="both"/>
        <w:rPr>
          <w:rFonts w:eastAsia="Times New Roman"/>
          <w:sz w:val="28"/>
          <w:szCs w:val="28"/>
        </w:rPr>
      </w:pPr>
      <w:r>
        <w:rPr>
          <w:rFonts w:eastAsia="Times New Roman"/>
          <w:sz w:val="28"/>
          <w:szCs w:val="28"/>
        </w:rPr>
        <w:t>В случае изменения сведений о поставщике, поставщик в течение трех рабочих дней с даты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rsidR="00622054" w:rsidRDefault="00622054">
      <w:pPr>
        <w:spacing w:line="8" w:lineRule="exact"/>
        <w:rPr>
          <w:rFonts w:eastAsia="Times New Roman"/>
          <w:sz w:val="28"/>
          <w:szCs w:val="28"/>
        </w:rPr>
      </w:pPr>
    </w:p>
    <w:p w:rsidR="00622054" w:rsidRDefault="005A7F35">
      <w:pPr>
        <w:numPr>
          <w:ilvl w:val="0"/>
          <w:numId w:val="16"/>
        </w:numPr>
        <w:tabs>
          <w:tab w:val="left" w:pos="1400"/>
        </w:tabs>
        <w:ind w:left="1400" w:hanging="840"/>
        <w:rPr>
          <w:rFonts w:eastAsia="Times New Roman"/>
          <w:sz w:val="28"/>
          <w:szCs w:val="28"/>
        </w:rPr>
      </w:pPr>
      <w:r>
        <w:rPr>
          <w:rFonts w:eastAsia="Times New Roman"/>
          <w:sz w:val="28"/>
          <w:szCs w:val="28"/>
        </w:rPr>
        <w:t>Основаниями  для  исключения  поставщика  из  реестра  поставщиков</w:t>
      </w:r>
    </w:p>
    <w:p w:rsidR="00622054" w:rsidRDefault="00622054">
      <w:pPr>
        <w:spacing w:line="47" w:lineRule="exact"/>
        <w:rPr>
          <w:rFonts w:eastAsia="Times New Roman"/>
          <w:sz w:val="28"/>
          <w:szCs w:val="28"/>
        </w:rPr>
      </w:pPr>
    </w:p>
    <w:p w:rsidR="00622054" w:rsidRDefault="005A7F35">
      <w:pPr>
        <w:rPr>
          <w:rFonts w:eastAsia="Times New Roman"/>
          <w:sz w:val="28"/>
          <w:szCs w:val="28"/>
        </w:rPr>
      </w:pPr>
      <w:r>
        <w:rPr>
          <w:rFonts w:eastAsia="Times New Roman"/>
          <w:sz w:val="28"/>
          <w:szCs w:val="28"/>
        </w:rPr>
        <w:t>являются:</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письменное заявление поставщика об исключении из системы ПФ;</w:t>
      </w:r>
    </w:p>
    <w:p w:rsidR="00622054" w:rsidRDefault="00622054">
      <w:pPr>
        <w:spacing w:line="63"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2) прекращение деятельности поставщика в результате ликвидации, реорганизации;</w:t>
      </w:r>
    </w:p>
    <w:p w:rsidR="00622054" w:rsidRDefault="00622054">
      <w:pPr>
        <w:spacing w:line="28"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3) утрата поставщиком права на осуществление образовательной деятельности по реализации дополнительных общеобразовательных программ;</w:t>
      </w:r>
    </w:p>
    <w:p w:rsidR="00622054" w:rsidRDefault="00622054">
      <w:pPr>
        <w:spacing w:line="30" w:lineRule="exact"/>
        <w:rPr>
          <w:rFonts w:eastAsia="Times New Roman"/>
          <w:sz w:val="28"/>
          <w:szCs w:val="28"/>
        </w:rPr>
      </w:pPr>
    </w:p>
    <w:p w:rsidR="00622054" w:rsidRDefault="005A7F35">
      <w:pPr>
        <w:spacing w:line="275" w:lineRule="auto"/>
        <w:ind w:firstLine="566"/>
        <w:jc w:val="both"/>
        <w:rPr>
          <w:rFonts w:eastAsia="Times New Roman"/>
          <w:sz w:val="28"/>
          <w:szCs w:val="28"/>
        </w:rPr>
      </w:pPr>
      <w:r>
        <w:rPr>
          <w:rFonts w:eastAsia="Times New Roman"/>
          <w:sz w:val="28"/>
          <w:szCs w:val="28"/>
        </w:rPr>
        <w:t>4) 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w:t>
      </w:r>
    </w:p>
    <w:p w:rsidR="00622054" w:rsidRDefault="00622054">
      <w:pPr>
        <w:spacing w:line="16" w:lineRule="exact"/>
        <w:rPr>
          <w:rFonts w:eastAsia="Times New Roman"/>
          <w:sz w:val="28"/>
          <w:szCs w:val="28"/>
        </w:rPr>
      </w:pPr>
    </w:p>
    <w:p w:rsidR="00622054" w:rsidRDefault="005A7F35">
      <w:pPr>
        <w:numPr>
          <w:ilvl w:val="0"/>
          <w:numId w:val="16"/>
        </w:numPr>
        <w:tabs>
          <w:tab w:val="left" w:pos="1416"/>
        </w:tabs>
        <w:spacing w:line="274" w:lineRule="auto"/>
        <w:ind w:firstLine="560"/>
        <w:jc w:val="both"/>
        <w:rPr>
          <w:rFonts w:eastAsia="Times New Roman"/>
          <w:sz w:val="28"/>
          <w:szCs w:val="28"/>
        </w:rPr>
      </w:pPr>
      <w:r>
        <w:rPr>
          <w:rFonts w:eastAsia="Times New Roman"/>
          <w:sz w:val="28"/>
          <w:szCs w:val="28"/>
        </w:rPr>
        <w:t>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w:t>
      </w:r>
    </w:p>
    <w:p w:rsidR="00622054" w:rsidRDefault="00622054">
      <w:pPr>
        <w:sectPr w:rsidR="00622054">
          <w:pgSz w:w="11900" w:h="16838"/>
          <w:pgMar w:top="714" w:right="566" w:bottom="1136" w:left="1140" w:header="0" w:footer="0" w:gutter="0"/>
          <w:cols w:space="720" w:equalWidth="0">
            <w:col w:w="10200"/>
          </w:cols>
        </w:sectPr>
      </w:pPr>
    </w:p>
    <w:p w:rsidR="00622054" w:rsidRDefault="005A7F35">
      <w:pPr>
        <w:numPr>
          <w:ilvl w:val="0"/>
          <w:numId w:val="17"/>
        </w:numPr>
        <w:tabs>
          <w:tab w:val="left" w:pos="840"/>
        </w:tabs>
        <w:ind w:left="840" w:hanging="676"/>
        <w:rPr>
          <w:rFonts w:eastAsia="Times New Roman"/>
          <w:b/>
          <w:bCs/>
          <w:sz w:val="28"/>
          <w:szCs w:val="28"/>
        </w:rPr>
      </w:pPr>
      <w:r>
        <w:rPr>
          <w:rFonts w:eastAsia="Times New Roman"/>
          <w:b/>
          <w:bCs/>
          <w:sz w:val="28"/>
          <w:szCs w:val="28"/>
        </w:rPr>
        <w:lastRenderedPageBreak/>
        <w:t>Порядок формирования реестра образовательных программ</w:t>
      </w:r>
    </w:p>
    <w:p w:rsidR="00622054" w:rsidRDefault="00622054">
      <w:pPr>
        <w:spacing w:line="58" w:lineRule="exact"/>
        <w:rPr>
          <w:rFonts w:eastAsia="Times New Roman"/>
          <w:b/>
          <w:bCs/>
          <w:sz w:val="28"/>
          <w:szCs w:val="28"/>
        </w:rPr>
      </w:pPr>
    </w:p>
    <w:p w:rsidR="00622054" w:rsidRDefault="005A7F35">
      <w:pPr>
        <w:numPr>
          <w:ilvl w:val="1"/>
          <w:numId w:val="17"/>
        </w:numPr>
        <w:tabs>
          <w:tab w:val="left" w:pos="1416"/>
        </w:tabs>
        <w:spacing w:line="273" w:lineRule="auto"/>
        <w:ind w:firstLine="560"/>
        <w:jc w:val="both"/>
        <w:rPr>
          <w:rFonts w:eastAsia="Times New Roman"/>
          <w:sz w:val="28"/>
          <w:szCs w:val="28"/>
        </w:rPr>
      </w:pPr>
      <w:r>
        <w:rPr>
          <w:rFonts w:eastAsia="Times New Roman"/>
          <w:sz w:val="28"/>
          <w:szCs w:val="28"/>
        </w:rPr>
        <w:t>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w:t>
      </w:r>
    </w:p>
    <w:p w:rsidR="00622054" w:rsidRDefault="00622054">
      <w:pPr>
        <w:spacing w:line="22" w:lineRule="exact"/>
        <w:rPr>
          <w:rFonts w:eastAsia="Times New Roman"/>
          <w:sz w:val="28"/>
          <w:szCs w:val="28"/>
        </w:rPr>
      </w:pPr>
    </w:p>
    <w:p w:rsidR="00622054" w:rsidRDefault="005A7F35">
      <w:pPr>
        <w:numPr>
          <w:ilvl w:val="1"/>
          <w:numId w:val="17"/>
        </w:numPr>
        <w:tabs>
          <w:tab w:val="left" w:pos="1416"/>
        </w:tabs>
        <w:spacing w:line="267" w:lineRule="auto"/>
        <w:ind w:firstLine="560"/>
        <w:rPr>
          <w:rFonts w:eastAsia="Times New Roman"/>
          <w:sz w:val="28"/>
          <w:szCs w:val="28"/>
        </w:rPr>
      </w:pPr>
      <w:r>
        <w:rPr>
          <w:rFonts w:eastAsia="Times New Roman"/>
          <w:sz w:val="28"/>
          <w:szCs w:val="28"/>
        </w:rPr>
        <w:t>Информация представляется поставщиками посредством заполнения данных об образовательных программах в ИС.</w:t>
      </w:r>
    </w:p>
    <w:p w:rsidR="00622054" w:rsidRDefault="00622054">
      <w:pPr>
        <w:spacing w:line="25" w:lineRule="exact"/>
        <w:rPr>
          <w:rFonts w:eastAsia="Times New Roman"/>
          <w:sz w:val="28"/>
          <w:szCs w:val="28"/>
        </w:rPr>
      </w:pPr>
    </w:p>
    <w:p w:rsidR="00622054" w:rsidRDefault="005A7F35">
      <w:pPr>
        <w:numPr>
          <w:ilvl w:val="1"/>
          <w:numId w:val="17"/>
        </w:numPr>
        <w:tabs>
          <w:tab w:val="left" w:pos="1416"/>
        </w:tabs>
        <w:spacing w:line="270" w:lineRule="auto"/>
        <w:ind w:firstLine="560"/>
        <w:jc w:val="both"/>
        <w:rPr>
          <w:rFonts w:eastAsia="Times New Roman"/>
          <w:sz w:val="28"/>
          <w:szCs w:val="28"/>
        </w:rPr>
      </w:pPr>
      <w:r>
        <w:rPr>
          <w:rFonts w:eastAsia="Times New Roman"/>
          <w:sz w:val="28"/>
          <w:szCs w:val="28"/>
        </w:rPr>
        <w:t>Каждой образовательной программе присваивается собственный идентификатор, для нее создается отдельная запись в реестре образовательных программ.</w:t>
      </w:r>
    </w:p>
    <w:p w:rsidR="00622054" w:rsidRDefault="00622054">
      <w:pPr>
        <w:spacing w:line="25" w:lineRule="exact"/>
        <w:rPr>
          <w:rFonts w:eastAsia="Times New Roman"/>
          <w:sz w:val="28"/>
          <w:szCs w:val="28"/>
        </w:rPr>
      </w:pPr>
    </w:p>
    <w:p w:rsidR="00622054" w:rsidRDefault="005A7F35">
      <w:pPr>
        <w:numPr>
          <w:ilvl w:val="1"/>
          <w:numId w:val="17"/>
        </w:numPr>
        <w:tabs>
          <w:tab w:val="left" w:pos="1416"/>
        </w:tabs>
        <w:spacing w:line="275" w:lineRule="auto"/>
        <w:ind w:firstLine="560"/>
        <w:jc w:val="both"/>
        <w:rPr>
          <w:rFonts w:eastAsia="Times New Roman"/>
          <w:sz w:val="28"/>
          <w:szCs w:val="28"/>
        </w:rPr>
      </w:pPr>
      <w:r>
        <w:rPr>
          <w:rFonts w:eastAsia="Times New Roman"/>
          <w:sz w:val="28"/>
          <w:szCs w:val="28"/>
        </w:rPr>
        <w:t xml:space="preserve">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Министерством образования </w:t>
      </w:r>
      <w:r w:rsidR="00DD45A6">
        <w:rPr>
          <w:rFonts w:eastAsia="Times New Roman"/>
          <w:sz w:val="28"/>
          <w:szCs w:val="28"/>
        </w:rPr>
        <w:t>и науки РД</w:t>
      </w:r>
      <w:r>
        <w:rPr>
          <w:rFonts w:eastAsia="Times New Roman"/>
          <w:sz w:val="28"/>
          <w:szCs w:val="28"/>
        </w:rPr>
        <w:t xml:space="preserve">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rsidR="00622054" w:rsidRDefault="00622054">
      <w:pPr>
        <w:spacing w:line="16" w:lineRule="exact"/>
        <w:rPr>
          <w:rFonts w:eastAsia="Times New Roman"/>
          <w:sz w:val="28"/>
          <w:szCs w:val="28"/>
        </w:rPr>
      </w:pPr>
    </w:p>
    <w:p w:rsidR="00622054" w:rsidRDefault="005A7F35">
      <w:pPr>
        <w:numPr>
          <w:ilvl w:val="1"/>
          <w:numId w:val="17"/>
        </w:numPr>
        <w:tabs>
          <w:tab w:val="left" w:pos="1416"/>
        </w:tabs>
        <w:spacing w:line="267" w:lineRule="auto"/>
        <w:ind w:firstLine="560"/>
        <w:rPr>
          <w:rFonts w:eastAsia="Times New Roman"/>
          <w:sz w:val="28"/>
          <w:szCs w:val="28"/>
        </w:rPr>
      </w:pPr>
      <w:r>
        <w:rPr>
          <w:rFonts w:eastAsia="Times New Roman"/>
          <w:sz w:val="28"/>
          <w:szCs w:val="28"/>
        </w:rPr>
        <w:t>По каждой образовательной программе поставщик предоставляет следующую информацию:</w:t>
      </w:r>
    </w:p>
    <w:p w:rsidR="00622054" w:rsidRDefault="00622054">
      <w:pPr>
        <w:spacing w:line="11"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наименование образовательной программы,</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2) направленность образовательной программы,</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3) возрастные категории обучающихся,</w:t>
      </w:r>
    </w:p>
    <w:p w:rsidR="00622054" w:rsidRDefault="00622054">
      <w:pPr>
        <w:spacing w:line="50"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4) форма обучения,</w:t>
      </w:r>
    </w:p>
    <w:p w:rsidR="00622054" w:rsidRDefault="00622054">
      <w:pPr>
        <w:spacing w:line="48"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5) срок обучения по образовательной программе (в часах),</w:t>
      </w:r>
    </w:p>
    <w:p w:rsidR="00622054" w:rsidRDefault="00622054">
      <w:pPr>
        <w:spacing w:line="61" w:lineRule="exact"/>
        <w:rPr>
          <w:rFonts w:eastAsia="Times New Roman"/>
          <w:sz w:val="28"/>
          <w:szCs w:val="28"/>
        </w:rPr>
      </w:pPr>
    </w:p>
    <w:p w:rsidR="00622054" w:rsidRDefault="005A7F35">
      <w:pPr>
        <w:spacing w:line="267" w:lineRule="auto"/>
        <w:ind w:firstLine="566"/>
        <w:rPr>
          <w:rFonts w:eastAsia="Times New Roman"/>
          <w:sz w:val="28"/>
          <w:szCs w:val="28"/>
        </w:rPr>
      </w:pPr>
      <w:r>
        <w:rPr>
          <w:rFonts w:eastAsia="Times New Roman"/>
          <w:sz w:val="28"/>
          <w:szCs w:val="28"/>
        </w:rPr>
        <w:t>6) 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622054" w:rsidRDefault="00622054">
      <w:pPr>
        <w:spacing w:line="25"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7) аннотацию (краткое описание содержания, целей и задач образовательной программы),</w:t>
      </w:r>
    </w:p>
    <w:p w:rsidR="00622054" w:rsidRDefault="00622054">
      <w:pPr>
        <w:spacing w:line="28" w:lineRule="exact"/>
        <w:rPr>
          <w:rFonts w:eastAsia="Times New Roman"/>
          <w:sz w:val="28"/>
          <w:szCs w:val="28"/>
        </w:rPr>
      </w:pPr>
    </w:p>
    <w:p w:rsidR="00622054" w:rsidRDefault="005A7F35">
      <w:pPr>
        <w:spacing w:line="271" w:lineRule="auto"/>
        <w:ind w:firstLine="566"/>
        <w:jc w:val="both"/>
        <w:rPr>
          <w:rFonts w:eastAsia="Times New Roman"/>
          <w:sz w:val="28"/>
          <w:szCs w:val="28"/>
        </w:rPr>
      </w:pPr>
      <w:r>
        <w:rPr>
          <w:rFonts w:eastAsia="Times New Roman"/>
          <w:sz w:val="28"/>
          <w:szCs w:val="28"/>
        </w:rPr>
        <w:t>8) 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rsidR="00622054" w:rsidRDefault="00622054">
      <w:pPr>
        <w:sectPr w:rsidR="00622054">
          <w:pgSz w:w="11900" w:h="16838"/>
          <w:pgMar w:top="705" w:right="566" w:bottom="1138" w:left="1140" w:header="0" w:footer="0" w:gutter="0"/>
          <w:cols w:space="720" w:equalWidth="0">
            <w:col w:w="10200"/>
          </w:cols>
        </w:sectPr>
      </w:pPr>
    </w:p>
    <w:p w:rsidR="00622054" w:rsidRDefault="005A7F35">
      <w:pPr>
        <w:numPr>
          <w:ilvl w:val="0"/>
          <w:numId w:val="18"/>
        </w:numPr>
        <w:tabs>
          <w:tab w:val="left" w:pos="852"/>
        </w:tabs>
        <w:spacing w:line="267" w:lineRule="auto"/>
        <w:ind w:firstLine="560"/>
        <w:rPr>
          <w:rFonts w:eastAsia="Times New Roman"/>
          <w:sz w:val="28"/>
          <w:szCs w:val="28"/>
        </w:rPr>
      </w:pPr>
      <w:r>
        <w:rPr>
          <w:rFonts w:eastAsia="Times New Roman"/>
          <w:sz w:val="28"/>
          <w:szCs w:val="28"/>
        </w:rPr>
        <w:lastRenderedPageBreak/>
        <w:t>заявление о предоставлении поставщику права использовать для оплаты образовательных услуг по образовательной программе номинал сертификата.</w:t>
      </w:r>
    </w:p>
    <w:p w:rsidR="00622054" w:rsidRDefault="00622054">
      <w:pPr>
        <w:spacing w:line="25" w:lineRule="exact"/>
        <w:rPr>
          <w:sz w:val="20"/>
          <w:szCs w:val="20"/>
        </w:rPr>
      </w:pPr>
    </w:p>
    <w:p w:rsidR="00622054" w:rsidRDefault="005A7F35">
      <w:pPr>
        <w:numPr>
          <w:ilvl w:val="0"/>
          <w:numId w:val="19"/>
        </w:numPr>
        <w:tabs>
          <w:tab w:val="left" w:pos="1416"/>
        </w:tabs>
        <w:spacing w:line="274" w:lineRule="auto"/>
        <w:ind w:firstLine="560"/>
        <w:jc w:val="both"/>
        <w:rPr>
          <w:rFonts w:eastAsia="Times New Roman"/>
          <w:sz w:val="28"/>
          <w:szCs w:val="28"/>
        </w:rPr>
      </w:pPr>
      <w:r>
        <w:rPr>
          <w:rFonts w:eastAsia="Times New Roman"/>
          <w:sz w:val="28"/>
          <w:szCs w:val="28"/>
        </w:rPr>
        <w:t>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w:t>
      </w:r>
    </w:p>
    <w:p w:rsidR="00622054" w:rsidRDefault="00622054">
      <w:pPr>
        <w:spacing w:line="21" w:lineRule="exact"/>
        <w:rPr>
          <w:rFonts w:eastAsia="Times New Roman"/>
          <w:sz w:val="28"/>
          <w:szCs w:val="28"/>
        </w:rPr>
      </w:pPr>
    </w:p>
    <w:p w:rsidR="00622054" w:rsidRDefault="005A7F35">
      <w:pPr>
        <w:numPr>
          <w:ilvl w:val="0"/>
          <w:numId w:val="19"/>
        </w:numPr>
        <w:tabs>
          <w:tab w:val="left" w:pos="1416"/>
        </w:tabs>
        <w:spacing w:line="273" w:lineRule="auto"/>
        <w:ind w:firstLine="560"/>
        <w:jc w:val="both"/>
        <w:rPr>
          <w:rFonts w:eastAsia="Times New Roman"/>
          <w:sz w:val="28"/>
          <w:szCs w:val="28"/>
        </w:rPr>
      </w:pPr>
      <w:r>
        <w:rPr>
          <w:rFonts w:eastAsia="Times New Roman"/>
          <w:sz w:val="28"/>
          <w:szCs w:val="28"/>
        </w:rPr>
        <w:t>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9) пункта 35 настоящих Правил, должна быть указана стоимость обучения по образовательной программе, а также информация о стоимости одного часа обучения по образовательной программе.</w:t>
      </w:r>
    </w:p>
    <w:p w:rsidR="00622054" w:rsidRDefault="00622054">
      <w:pPr>
        <w:spacing w:line="22"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rsidR="00622054" w:rsidRDefault="00622054">
      <w:pPr>
        <w:spacing w:line="28" w:lineRule="exact"/>
        <w:rPr>
          <w:rFonts w:eastAsia="Times New Roman"/>
          <w:sz w:val="28"/>
          <w:szCs w:val="28"/>
        </w:rPr>
      </w:pPr>
    </w:p>
    <w:p w:rsidR="00622054" w:rsidRDefault="005A7F35">
      <w:pPr>
        <w:numPr>
          <w:ilvl w:val="0"/>
          <w:numId w:val="19"/>
        </w:numPr>
        <w:tabs>
          <w:tab w:val="left" w:pos="1416"/>
        </w:tabs>
        <w:spacing w:line="275" w:lineRule="auto"/>
        <w:ind w:firstLine="560"/>
        <w:jc w:val="both"/>
        <w:rPr>
          <w:rFonts w:eastAsia="Times New Roman"/>
          <w:sz w:val="28"/>
          <w:szCs w:val="28"/>
        </w:rPr>
      </w:pPr>
      <w:r>
        <w:rPr>
          <w:rFonts w:eastAsia="Times New Roman"/>
          <w:sz w:val="28"/>
          <w:szCs w:val="28"/>
        </w:rPr>
        <w:t>Поставщики ежегодно обновляют в ИС сведения об образовательных программах. В случае, если такое обновление влечет изменение информации, указанной в предыдущем пункте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 если обновление образовательной программы не влечет изменение информации, указанной в пункте 35 настоящих Правил, внесение изменений в реестр образовательных программ не требуется.</w:t>
      </w:r>
    </w:p>
    <w:p w:rsidR="00622054" w:rsidRDefault="00622054">
      <w:pPr>
        <w:spacing w:line="15" w:lineRule="exact"/>
        <w:rPr>
          <w:rFonts w:eastAsia="Times New Roman"/>
          <w:sz w:val="28"/>
          <w:szCs w:val="28"/>
        </w:rPr>
      </w:pPr>
    </w:p>
    <w:p w:rsidR="00622054" w:rsidRDefault="005A7F35">
      <w:pPr>
        <w:numPr>
          <w:ilvl w:val="0"/>
          <w:numId w:val="19"/>
        </w:numPr>
        <w:tabs>
          <w:tab w:val="left" w:pos="1416"/>
        </w:tabs>
        <w:spacing w:line="271" w:lineRule="auto"/>
        <w:ind w:firstLine="560"/>
        <w:jc w:val="both"/>
        <w:rPr>
          <w:rFonts w:eastAsia="Times New Roman"/>
          <w:sz w:val="28"/>
          <w:szCs w:val="28"/>
        </w:rPr>
      </w:pPr>
      <w:r>
        <w:rPr>
          <w:rFonts w:eastAsia="Times New Roman"/>
          <w:sz w:val="28"/>
          <w:szCs w:val="28"/>
        </w:rPr>
        <w:t>Запись об образовательной программе в реестре образовательных программ содержит информацию, указанную в пункте 35 настоящих Правил, информацию о поставщике, реализующем данную образовательную программу.</w:t>
      </w:r>
    </w:p>
    <w:p w:rsidR="00622054" w:rsidRDefault="00622054">
      <w:pPr>
        <w:spacing w:line="21" w:lineRule="exact"/>
        <w:rPr>
          <w:rFonts w:eastAsia="Times New Roman"/>
          <w:sz w:val="28"/>
          <w:szCs w:val="28"/>
        </w:rPr>
      </w:pPr>
    </w:p>
    <w:p w:rsidR="00622054" w:rsidRDefault="005A7F35">
      <w:pPr>
        <w:numPr>
          <w:ilvl w:val="0"/>
          <w:numId w:val="19"/>
        </w:numPr>
        <w:tabs>
          <w:tab w:val="left" w:pos="1416"/>
        </w:tabs>
        <w:spacing w:line="274" w:lineRule="auto"/>
        <w:ind w:firstLine="560"/>
        <w:jc w:val="both"/>
        <w:rPr>
          <w:rFonts w:eastAsia="Times New Roman"/>
          <w:sz w:val="28"/>
          <w:szCs w:val="28"/>
        </w:rPr>
      </w:pPr>
      <w:r>
        <w:rPr>
          <w:rFonts w:eastAsia="Times New Roman"/>
          <w:sz w:val="28"/>
          <w:szCs w:val="28"/>
        </w:rPr>
        <w:t>В случае,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w:t>
      </w:r>
    </w:p>
    <w:p w:rsidR="00622054" w:rsidRDefault="00622054">
      <w:pPr>
        <w:spacing w:line="18" w:lineRule="exact"/>
        <w:rPr>
          <w:rFonts w:eastAsia="Times New Roman"/>
          <w:sz w:val="28"/>
          <w:szCs w:val="28"/>
        </w:rPr>
      </w:pPr>
    </w:p>
    <w:p w:rsidR="00622054" w:rsidRDefault="005A7F35">
      <w:pPr>
        <w:numPr>
          <w:ilvl w:val="0"/>
          <w:numId w:val="19"/>
        </w:numPr>
        <w:tabs>
          <w:tab w:val="left" w:pos="1416"/>
        </w:tabs>
        <w:spacing w:line="265" w:lineRule="auto"/>
        <w:ind w:firstLine="560"/>
        <w:rPr>
          <w:rFonts w:eastAsia="Times New Roman"/>
          <w:sz w:val="28"/>
          <w:szCs w:val="28"/>
        </w:rPr>
      </w:pPr>
      <w:r>
        <w:rPr>
          <w:rFonts w:eastAsia="Times New Roman"/>
          <w:sz w:val="28"/>
          <w:szCs w:val="28"/>
        </w:rPr>
        <w:t>Образовательная программа исключается из реестра образовательных программ поставщиком посредством ИС.</w:t>
      </w:r>
    </w:p>
    <w:p w:rsidR="00622054" w:rsidRDefault="00622054">
      <w:pPr>
        <w:sectPr w:rsidR="00622054">
          <w:pgSz w:w="11900" w:h="16838"/>
          <w:pgMar w:top="714" w:right="566" w:bottom="776" w:left="1140" w:header="0" w:footer="0" w:gutter="0"/>
          <w:cols w:space="720" w:equalWidth="0">
            <w:col w:w="10200"/>
          </w:cols>
        </w:sectPr>
      </w:pPr>
    </w:p>
    <w:p w:rsidR="00622054" w:rsidRDefault="005A7F35">
      <w:pPr>
        <w:numPr>
          <w:ilvl w:val="0"/>
          <w:numId w:val="20"/>
        </w:numPr>
        <w:tabs>
          <w:tab w:val="left" w:pos="1423"/>
        </w:tabs>
        <w:spacing w:line="274" w:lineRule="auto"/>
        <w:ind w:left="7" w:firstLine="560"/>
        <w:jc w:val="both"/>
        <w:rPr>
          <w:rFonts w:eastAsia="Times New Roman"/>
          <w:sz w:val="28"/>
          <w:szCs w:val="28"/>
        </w:rPr>
      </w:pPr>
      <w:r>
        <w:rPr>
          <w:rFonts w:eastAsia="Times New Roman"/>
          <w:sz w:val="28"/>
          <w:szCs w:val="28"/>
        </w:rPr>
        <w:lastRenderedPageBreak/>
        <w:t>В случае,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w:t>
      </w:r>
    </w:p>
    <w:p w:rsidR="00622054" w:rsidRDefault="00622054">
      <w:pPr>
        <w:spacing w:line="383" w:lineRule="exact"/>
        <w:rPr>
          <w:sz w:val="20"/>
          <w:szCs w:val="20"/>
        </w:rPr>
      </w:pPr>
    </w:p>
    <w:p w:rsidR="00622054" w:rsidRDefault="005A7F35">
      <w:pPr>
        <w:tabs>
          <w:tab w:val="left" w:pos="826"/>
        </w:tabs>
        <w:ind w:left="187"/>
        <w:rPr>
          <w:sz w:val="20"/>
          <w:szCs w:val="20"/>
        </w:rPr>
      </w:pPr>
      <w:r>
        <w:rPr>
          <w:rFonts w:eastAsia="Times New Roman"/>
          <w:b/>
          <w:bCs/>
          <w:sz w:val="28"/>
          <w:szCs w:val="28"/>
        </w:rPr>
        <w:t>IV.</w:t>
      </w:r>
      <w:r>
        <w:rPr>
          <w:sz w:val="20"/>
          <w:szCs w:val="20"/>
        </w:rPr>
        <w:tab/>
      </w:r>
      <w:r>
        <w:rPr>
          <w:rFonts w:eastAsia="Times New Roman"/>
          <w:b/>
          <w:bCs/>
          <w:sz w:val="28"/>
          <w:szCs w:val="28"/>
        </w:rPr>
        <w:t>Порядок формирования реестра сертификатов</w:t>
      </w:r>
    </w:p>
    <w:p w:rsidR="00622054" w:rsidRDefault="00622054">
      <w:pPr>
        <w:spacing w:line="56" w:lineRule="exact"/>
        <w:rPr>
          <w:sz w:val="20"/>
          <w:szCs w:val="20"/>
        </w:rPr>
      </w:pPr>
    </w:p>
    <w:p w:rsidR="00622054" w:rsidRDefault="005A7F35">
      <w:pPr>
        <w:numPr>
          <w:ilvl w:val="1"/>
          <w:numId w:val="21"/>
        </w:numPr>
        <w:tabs>
          <w:tab w:val="left" w:pos="1423"/>
        </w:tabs>
        <w:spacing w:line="273" w:lineRule="auto"/>
        <w:ind w:left="7" w:firstLine="560"/>
        <w:jc w:val="both"/>
        <w:rPr>
          <w:rFonts w:eastAsia="Times New Roman"/>
          <w:sz w:val="28"/>
          <w:szCs w:val="28"/>
        </w:rPr>
      </w:pPr>
      <w:r>
        <w:rPr>
          <w:rFonts w:eastAsia="Times New Roman"/>
          <w:sz w:val="28"/>
          <w:szCs w:val="28"/>
        </w:rPr>
        <w:t xml:space="preserve">Реестр сертификатов формируется на основании заявления о предоставлении услуги «Прием в организации дополнительного образования и организации, осуществляющие спортивную подготовку обучающихся </w:t>
      </w:r>
      <w:r w:rsidR="00DD45A6">
        <w:rPr>
          <w:rFonts w:eastAsia="Times New Roman"/>
          <w:sz w:val="28"/>
          <w:szCs w:val="28"/>
        </w:rPr>
        <w:t>Сулейман-Стальского района</w:t>
      </w:r>
      <w:r>
        <w:rPr>
          <w:rFonts w:eastAsia="Times New Roman"/>
          <w:sz w:val="28"/>
          <w:szCs w:val="28"/>
        </w:rPr>
        <w:t xml:space="preserve">», подаваемых впервые родителями (законными представителями) ребенка, имеющих право на получение услуг дополнительного образования </w:t>
      </w:r>
      <w:r w:rsidR="00DD45A6">
        <w:rPr>
          <w:rFonts w:eastAsia="Times New Roman"/>
          <w:sz w:val="28"/>
          <w:szCs w:val="28"/>
        </w:rPr>
        <w:t>Сулейман-Стальского района</w:t>
      </w:r>
      <w:r>
        <w:rPr>
          <w:rFonts w:eastAsia="Times New Roman"/>
          <w:sz w:val="28"/>
          <w:szCs w:val="28"/>
        </w:rPr>
        <w:t>.</w:t>
      </w:r>
    </w:p>
    <w:p w:rsidR="00622054" w:rsidRDefault="00622054">
      <w:pPr>
        <w:spacing w:line="25" w:lineRule="exact"/>
        <w:rPr>
          <w:rFonts w:eastAsia="Times New Roman"/>
          <w:sz w:val="28"/>
          <w:szCs w:val="28"/>
        </w:rPr>
      </w:pPr>
    </w:p>
    <w:p w:rsidR="00622054" w:rsidRDefault="005A7F35">
      <w:pPr>
        <w:numPr>
          <w:ilvl w:val="1"/>
          <w:numId w:val="21"/>
        </w:numPr>
        <w:tabs>
          <w:tab w:val="left" w:pos="1423"/>
        </w:tabs>
        <w:spacing w:line="274" w:lineRule="auto"/>
        <w:ind w:left="7" w:firstLine="560"/>
        <w:jc w:val="both"/>
        <w:rPr>
          <w:rFonts w:eastAsia="Times New Roman"/>
          <w:sz w:val="28"/>
          <w:szCs w:val="28"/>
        </w:rPr>
      </w:pPr>
      <w:r>
        <w:rPr>
          <w:rFonts w:eastAsia="Times New Roman"/>
          <w:sz w:val="28"/>
          <w:szCs w:val="28"/>
        </w:rPr>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 Заявление должно содержать следующие сведения:</w:t>
      </w:r>
    </w:p>
    <w:p w:rsidR="00622054" w:rsidRDefault="00622054">
      <w:pPr>
        <w:spacing w:line="5"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1) фамилия, имя, отчество (при наличии) ребенка;</w:t>
      </w:r>
    </w:p>
    <w:p w:rsidR="00622054" w:rsidRDefault="00622054">
      <w:pPr>
        <w:spacing w:line="4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2) дата рождения ребенка;</w:t>
      </w:r>
    </w:p>
    <w:p w:rsidR="00622054" w:rsidRDefault="00622054">
      <w:pPr>
        <w:spacing w:line="61" w:lineRule="exact"/>
        <w:rPr>
          <w:rFonts w:eastAsia="Times New Roman"/>
          <w:sz w:val="28"/>
          <w:szCs w:val="28"/>
        </w:rPr>
      </w:pPr>
    </w:p>
    <w:p w:rsidR="00622054" w:rsidRDefault="005A7F35">
      <w:pPr>
        <w:spacing w:line="265" w:lineRule="auto"/>
        <w:ind w:left="7" w:firstLine="566"/>
        <w:rPr>
          <w:rFonts w:eastAsia="Times New Roman"/>
          <w:sz w:val="28"/>
          <w:szCs w:val="28"/>
        </w:rPr>
      </w:pPr>
      <w:r>
        <w:rPr>
          <w:rFonts w:eastAsia="Times New Roman"/>
          <w:sz w:val="28"/>
          <w:szCs w:val="28"/>
        </w:rPr>
        <w:t>3) фамилия, имя, отчество (при наличии) родителя (законного представителя) ребенка;</w:t>
      </w:r>
    </w:p>
    <w:p w:rsidR="00622054" w:rsidRDefault="00622054">
      <w:pPr>
        <w:spacing w:line="30" w:lineRule="exact"/>
        <w:rPr>
          <w:rFonts w:eastAsia="Times New Roman"/>
          <w:sz w:val="28"/>
          <w:szCs w:val="28"/>
        </w:rPr>
      </w:pPr>
    </w:p>
    <w:p w:rsidR="00622054" w:rsidRDefault="005A7F35">
      <w:pPr>
        <w:spacing w:line="265" w:lineRule="auto"/>
        <w:ind w:left="7" w:firstLine="566"/>
        <w:rPr>
          <w:rFonts w:eastAsia="Times New Roman"/>
          <w:sz w:val="28"/>
          <w:szCs w:val="28"/>
        </w:rPr>
      </w:pPr>
      <w:r>
        <w:rPr>
          <w:rFonts w:eastAsia="Times New Roman"/>
          <w:sz w:val="28"/>
          <w:szCs w:val="28"/>
        </w:rPr>
        <w:t>4) контактная информация родителя (законного представителя) ребенка (адрес электронной почты, телефон) или ребенка, достигшего 14 лет;</w:t>
      </w:r>
    </w:p>
    <w:p w:rsidR="00622054" w:rsidRDefault="00622054">
      <w:pPr>
        <w:spacing w:line="28" w:lineRule="exact"/>
        <w:rPr>
          <w:rFonts w:eastAsia="Times New Roman"/>
          <w:sz w:val="28"/>
          <w:szCs w:val="28"/>
        </w:rPr>
      </w:pPr>
    </w:p>
    <w:p w:rsidR="00622054" w:rsidRDefault="005A7F35">
      <w:pPr>
        <w:spacing w:line="271" w:lineRule="auto"/>
        <w:ind w:left="7" w:firstLine="566"/>
        <w:jc w:val="both"/>
        <w:rPr>
          <w:rFonts w:eastAsia="Times New Roman"/>
          <w:sz w:val="28"/>
          <w:szCs w:val="28"/>
        </w:rPr>
      </w:pPr>
      <w:r>
        <w:rPr>
          <w:rFonts w:eastAsia="Times New Roman"/>
          <w:sz w:val="28"/>
          <w:szCs w:val="28"/>
        </w:rPr>
        <w:t>5) 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622054" w:rsidRDefault="00622054">
      <w:pPr>
        <w:spacing w:line="21" w:lineRule="exact"/>
        <w:rPr>
          <w:rFonts w:eastAsia="Times New Roman"/>
          <w:sz w:val="28"/>
          <w:szCs w:val="28"/>
        </w:rPr>
      </w:pPr>
    </w:p>
    <w:p w:rsidR="00622054" w:rsidRDefault="005A7F35">
      <w:pPr>
        <w:spacing w:line="271" w:lineRule="auto"/>
        <w:ind w:left="7" w:firstLine="636"/>
        <w:jc w:val="both"/>
        <w:rPr>
          <w:rFonts w:eastAsia="Times New Roman"/>
          <w:sz w:val="28"/>
          <w:szCs w:val="28"/>
        </w:rPr>
      </w:pPr>
      <w:r>
        <w:rPr>
          <w:rFonts w:eastAsia="Times New Roman"/>
          <w:sz w:val="28"/>
          <w:szCs w:val="28"/>
        </w:rPr>
        <w:t>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w:t>
      </w:r>
    </w:p>
    <w:p w:rsidR="00622054" w:rsidRDefault="00622054">
      <w:pPr>
        <w:spacing w:line="6" w:lineRule="exact"/>
        <w:rPr>
          <w:rFonts w:eastAsia="Times New Roman"/>
          <w:sz w:val="28"/>
          <w:szCs w:val="28"/>
        </w:rPr>
      </w:pPr>
    </w:p>
    <w:p w:rsidR="00622054" w:rsidRDefault="005A7F35">
      <w:pPr>
        <w:numPr>
          <w:ilvl w:val="0"/>
          <w:numId w:val="21"/>
        </w:numPr>
        <w:tabs>
          <w:tab w:val="left" w:pos="207"/>
        </w:tabs>
        <w:ind w:left="207" w:hanging="207"/>
        <w:rPr>
          <w:rFonts w:eastAsia="Times New Roman"/>
          <w:sz w:val="28"/>
          <w:szCs w:val="28"/>
        </w:rPr>
      </w:pPr>
      <w:r>
        <w:rPr>
          <w:rFonts w:eastAsia="Times New Roman"/>
          <w:sz w:val="28"/>
          <w:szCs w:val="28"/>
        </w:rPr>
        <w:t>системе ПФ по форме, установленной Оператором ПФ.</w:t>
      </w:r>
    </w:p>
    <w:p w:rsidR="00622054" w:rsidRDefault="00622054">
      <w:pPr>
        <w:spacing w:line="61" w:lineRule="exact"/>
        <w:rPr>
          <w:rFonts w:eastAsia="Times New Roman"/>
          <w:sz w:val="28"/>
          <w:szCs w:val="28"/>
        </w:rPr>
      </w:pPr>
    </w:p>
    <w:p w:rsidR="00622054" w:rsidRDefault="005A7F35">
      <w:pPr>
        <w:numPr>
          <w:ilvl w:val="1"/>
          <w:numId w:val="22"/>
        </w:numPr>
        <w:tabs>
          <w:tab w:val="left" w:pos="1423"/>
        </w:tabs>
        <w:spacing w:line="265" w:lineRule="auto"/>
        <w:ind w:left="7" w:firstLine="560"/>
        <w:rPr>
          <w:rFonts w:eastAsia="Times New Roman"/>
          <w:sz w:val="28"/>
          <w:szCs w:val="28"/>
        </w:rPr>
      </w:pPr>
      <w:r>
        <w:rPr>
          <w:rFonts w:eastAsia="Times New Roman"/>
          <w:sz w:val="28"/>
          <w:szCs w:val="28"/>
        </w:rPr>
        <w:t>Заявление о включении в систему ПФ подается по форме, установленной Оператором ПФ.</w:t>
      </w:r>
    </w:p>
    <w:p w:rsidR="00622054" w:rsidRDefault="00622054">
      <w:pPr>
        <w:spacing w:line="30" w:lineRule="exact"/>
        <w:rPr>
          <w:rFonts w:eastAsia="Times New Roman"/>
          <w:sz w:val="28"/>
          <w:szCs w:val="28"/>
        </w:rPr>
      </w:pPr>
    </w:p>
    <w:p w:rsidR="00622054" w:rsidRDefault="005A7F35">
      <w:pPr>
        <w:numPr>
          <w:ilvl w:val="1"/>
          <w:numId w:val="22"/>
        </w:numPr>
        <w:tabs>
          <w:tab w:val="left" w:pos="1423"/>
        </w:tabs>
        <w:spacing w:line="270" w:lineRule="auto"/>
        <w:ind w:left="7" w:firstLine="560"/>
        <w:jc w:val="both"/>
        <w:rPr>
          <w:rFonts w:eastAsia="Times New Roman"/>
          <w:sz w:val="28"/>
          <w:szCs w:val="28"/>
        </w:rPr>
      </w:pPr>
      <w:r>
        <w:rPr>
          <w:rFonts w:eastAsia="Times New Roman"/>
          <w:sz w:val="28"/>
          <w:szCs w:val="28"/>
        </w:rPr>
        <w:t>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обучающегося обязаны явиться к Оператору ПФ или поставщику</w:t>
      </w:r>
    </w:p>
    <w:p w:rsidR="00622054" w:rsidRDefault="00622054">
      <w:pPr>
        <w:sectPr w:rsidR="00622054">
          <w:pgSz w:w="11900" w:h="16838"/>
          <w:pgMar w:top="714" w:right="566" w:bottom="770" w:left="1133" w:header="0" w:footer="0" w:gutter="0"/>
          <w:cols w:space="720" w:equalWidth="0">
            <w:col w:w="10207"/>
          </w:cols>
        </w:sectPr>
      </w:pPr>
    </w:p>
    <w:p w:rsidR="00622054" w:rsidRDefault="005A7F35">
      <w:pPr>
        <w:spacing w:line="274" w:lineRule="auto"/>
        <w:jc w:val="both"/>
        <w:rPr>
          <w:sz w:val="20"/>
          <w:szCs w:val="20"/>
        </w:rPr>
      </w:pPr>
      <w:r>
        <w:rPr>
          <w:rFonts w:eastAsia="Times New Roman"/>
          <w:sz w:val="28"/>
          <w:szCs w:val="28"/>
        </w:rPr>
        <w:lastRenderedPageBreak/>
        <w:t>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ИС данные об изменениях предоставленных сведений не позднее чем через 10 календарных дней после соответствующих изменений.</w:t>
      </w:r>
    </w:p>
    <w:p w:rsidR="00622054" w:rsidRDefault="00622054">
      <w:pPr>
        <w:spacing w:line="19" w:lineRule="exact"/>
        <w:rPr>
          <w:sz w:val="20"/>
          <w:szCs w:val="20"/>
        </w:rPr>
      </w:pPr>
    </w:p>
    <w:p w:rsidR="00622054" w:rsidRDefault="005A7F35">
      <w:pPr>
        <w:numPr>
          <w:ilvl w:val="0"/>
          <w:numId w:val="23"/>
        </w:numPr>
        <w:tabs>
          <w:tab w:val="left" w:pos="1416"/>
        </w:tabs>
        <w:spacing w:line="275" w:lineRule="auto"/>
        <w:ind w:firstLine="560"/>
        <w:jc w:val="both"/>
        <w:rPr>
          <w:rFonts w:eastAsia="Times New Roman"/>
          <w:sz w:val="28"/>
          <w:szCs w:val="28"/>
        </w:rPr>
      </w:pPr>
      <w:r>
        <w:rPr>
          <w:rFonts w:eastAsia="Times New Roman"/>
          <w:sz w:val="28"/>
          <w:szCs w:val="28"/>
        </w:rPr>
        <w:t>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w:t>
      </w:r>
    </w:p>
    <w:p w:rsidR="00622054" w:rsidRDefault="00622054">
      <w:pPr>
        <w:spacing w:line="14" w:lineRule="exact"/>
        <w:rPr>
          <w:rFonts w:eastAsia="Times New Roman"/>
          <w:sz w:val="28"/>
          <w:szCs w:val="28"/>
        </w:rPr>
      </w:pPr>
    </w:p>
    <w:p w:rsidR="00622054" w:rsidRDefault="005A7F35">
      <w:pPr>
        <w:numPr>
          <w:ilvl w:val="0"/>
          <w:numId w:val="23"/>
        </w:numPr>
        <w:tabs>
          <w:tab w:val="left" w:pos="1416"/>
        </w:tabs>
        <w:spacing w:line="273" w:lineRule="auto"/>
        <w:ind w:firstLine="560"/>
        <w:jc w:val="both"/>
        <w:rPr>
          <w:rFonts w:eastAsia="Times New Roman"/>
          <w:sz w:val="28"/>
          <w:szCs w:val="28"/>
        </w:rPr>
      </w:pPr>
      <w:r>
        <w:rPr>
          <w:rFonts w:eastAsia="Times New Roman"/>
          <w:sz w:val="28"/>
          <w:szCs w:val="28"/>
        </w:rPr>
        <w:t>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w:t>
      </w:r>
    </w:p>
    <w:p w:rsidR="00622054" w:rsidRDefault="00622054">
      <w:pPr>
        <w:spacing w:line="21" w:lineRule="exact"/>
        <w:rPr>
          <w:rFonts w:eastAsia="Times New Roman"/>
          <w:sz w:val="28"/>
          <w:szCs w:val="28"/>
        </w:rPr>
      </w:pPr>
    </w:p>
    <w:p w:rsidR="00622054" w:rsidRDefault="005A7F35">
      <w:pPr>
        <w:numPr>
          <w:ilvl w:val="0"/>
          <w:numId w:val="23"/>
        </w:numPr>
        <w:tabs>
          <w:tab w:val="left" w:pos="1416"/>
        </w:tabs>
        <w:spacing w:line="274" w:lineRule="auto"/>
        <w:ind w:firstLine="560"/>
        <w:jc w:val="both"/>
        <w:rPr>
          <w:rFonts w:eastAsia="Times New Roman"/>
          <w:sz w:val="28"/>
          <w:szCs w:val="28"/>
        </w:rPr>
      </w:pPr>
      <w:r>
        <w:rPr>
          <w:rFonts w:eastAsia="Times New Roman"/>
          <w:sz w:val="28"/>
          <w:szCs w:val="28"/>
        </w:rPr>
        <w:t>Включение ребенка в систему ПФ осуществляется в течение трех рабочих дней с момента подачи заявления о включении в систему ПФ лично. 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622054" w:rsidRDefault="00622054">
      <w:pPr>
        <w:spacing w:line="7" w:lineRule="exact"/>
        <w:rPr>
          <w:rFonts w:eastAsia="Times New Roman"/>
          <w:sz w:val="28"/>
          <w:szCs w:val="28"/>
        </w:rPr>
      </w:pPr>
    </w:p>
    <w:p w:rsidR="00622054" w:rsidRDefault="005A7F35">
      <w:pPr>
        <w:numPr>
          <w:ilvl w:val="0"/>
          <w:numId w:val="23"/>
        </w:numPr>
        <w:tabs>
          <w:tab w:val="left" w:pos="1400"/>
        </w:tabs>
        <w:ind w:left="1400" w:hanging="840"/>
        <w:rPr>
          <w:rFonts w:eastAsia="Times New Roman"/>
          <w:sz w:val="28"/>
          <w:szCs w:val="28"/>
        </w:rPr>
      </w:pPr>
      <w:r>
        <w:rPr>
          <w:rFonts w:eastAsia="Times New Roman"/>
          <w:sz w:val="28"/>
          <w:szCs w:val="28"/>
        </w:rPr>
        <w:t>Основаниями для отказа во включении в систему ПФ являются:</w:t>
      </w:r>
    </w:p>
    <w:p w:rsidR="00622054" w:rsidRDefault="00622054">
      <w:pPr>
        <w:spacing w:line="48" w:lineRule="exact"/>
        <w:rPr>
          <w:sz w:val="20"/>
          <w:szCs w:val="20"/>
        </w:rPr>
      </w:pPr>
    </w:p>
    <w:p w:rsidR="00622054" w:rsidRDefault="005A7F35">
      <w:pPr>
        <w:numPr>
          <w:ilvl w:val="0"/>
          <w:numId w:val="24"/>
        </w:numPr>
        <w:tabs>
          <w:tab w:val="left" w:pos="840"/>
        </w:tabs>
        <w:ind w:left="840" w:hanging="280"/>
        <w:rPr>
          <w:rFonts w:eastAsia="Times New Roman"/>
          <w:sz w:val="28"/>
          <w:szCs w:val="28"/>
        </w:rPr>
      </w:pPr>
      <w:r>
        <w:rPr>
          <w:rFonts w:eastAsia="Times New Roman"/>
          <w:sz w:val="28"/>
          <w:szCs w:val="28"/>
        </w:rPr>
        <w:t>уже осуществленное ранее включение ребенка в систему ПФ;</w:t>
      </w:r>
    </w:p>
    <w:p w:rsidR="00622054" w:rsidRDefault="00622054">
      <w:pPr>
        <w:spacing w:line="61" w:lineRule="exact"/>
        <w:rPr>
          <w:rFonts w:eastAsia="Times New Roman"/>
          <w:sz w:val="28"/>
          <w:szCs w:val="28"/>
        </w:rPr>
      </w:pPr>
    </w:p>
    <w:p w:rsidR="00622054" w:rsidRDefault="005A7F35">
      <w:pPr>
        <w:numPr>
          <w:ilvl w:val="0"/>
          <w:numId w:val="24"/>
        </w:numPr>
        <w:tabs>
          <w:tab w:val="left" w:pos="852"/>
        </w:tabs>
        <w:spacing w:line="267" w:lineRule="auto"/>
        <w:ind w:firstLine="560"/>
        <w:rPr>
          <w:rFonts w:eastAsia="Times New Roman"/>
          <w:sz w:val="28"/>
          <w:szCs w:val="28"/>
        </w:rPr>
      </w:pPr>
      <w:r>
        <w:rPr>
          <w:rFonts w:eastAsia="Times New Roman"/>
          <w:sz w:val="28"/>
          <w:szCs w:val="28"/>
        </w:rPr>
        <w:t>предоставление ребенком, родителем (законным представителем) ребенка недостоверных сведений при подаче заявления;</w:t>
      </w:r>
    </w:p>
    <w:p w:rsidR="00622054" w:rsidRDefault="00622054">
      <w:pPr>
        <w:spacing w:line="25" w:lineRule="exact"/>
        <w:rPr>
          <w:rFonts w:eastAsia="Times New Roman"/>
          <w:sz w:val="28"/>
          <w:szCs w:val="28"/>
        </w:rPr>
      </w:pPr>
    </w:p>
    <w:p w:rsidR="00622054" w:rsidRDefault="005A7F35">
      <w:pPr>
        <w:numPr>
          <w:ilvl w:val="0"/>
          <w:numId w:val="24"/>
        </w:numPr>
        <w:tabs>
          <w:tab w:val="left" w:pos="852"/>
        </w:tabs>
        <w:spacing w:line="265" w:lineRule="auto"/>
        <w:ind w:firstLine="560"/>
        <w:rPr>
          <w:rFonts w:eastAsia="Times New Roman"/>
          <w:sz w:val="28"/>
          <w:szCs w:val="28"/>
        </w:rPr>
      </w:pPr>
      <w:r>
        <w:rPr>
          <w:rFonts w:eastAsia="Times New Roman"/>
          <w:sz w:val="28"/>
          <w:szCs w:val="28"/>
        </w:rPr>
        <w:t xml:space="preserve">отсутствие места (адреса) регистрации или жительства на территории </w:t>
      </w:r>
      <w:r w:rsidR="002D228D">
        <w:rPr>
          <w:rFonts w:eastAsia="Times New Roman"/>
          <w:sz w:val="28"/>
          <w:szCs w:val="28"/>
        </w:rPr>
        <w:t>муниципального района;</w:t>
      </w:r>
    </w:p>
    <w:p w:rsidR="00622054" w:rsidRDefault="00622054">
      <w:pPr>
        <w:spacing w:line="28" w:lineRule="exact"/>
        <w:rPr>
          <w:rFonts w:eastAsia="Times New Roman"/>
          <w:sz w:val="28"/>
          <w:szCs w:val="28"/>
        </w:rPr>
      </w:pPr>
    </w:p>
    <w:p w:rsidR="00622054" w:rsidRDefault="005A7F35">
      <w:pPr>
        <w:numPr>
          <w:ilvl w:val="0"/>
          <w:numId w:val="24"/>
        </w:numPr>
        <w:tabs>
          <w:tab w:val="left" w:pos="852"/>
        </w:tabs>
        <w:spacing w:line="272" w:lineRule="auto"/>
        <w:ind w:firstLine="560"/>
        <w:jc w:val="both"/>
        <w:rPr>
          <w:rFonts w:eastAsia="Times New Roman"/>
          <w:sz w:val="28"/>
          <w:szCs w:val="28"/>
        </w:rPr>
      </w:pPr>
      <w:r>
        <w:rPr>
          <w:rFonts w:eastAsia="Times New Roman"/>
          <w:sz w:val="28"/>
          <w:szCs w:val="28"/>
        </w:rP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rsidR="00622054" w:rsidRDefault="00622054">
      <w:pPr>
        <w:sectPr w:rsidR="00622054">
          <w:pgSz w:w="11900" w:h="16838"/>
          <w:pgMar w:top="714" w:right="566" w:bottom="769" w:left="1140" w:header="0" w:footer="0" w:gutter="0"/>
          <w:cols w:space="720" w:equalWidth="0">
            <w:col w:w="10200"/>
          </w:cols>
        </w:sectPr>
      </w:pPr>
    </w:p>
    <w:p w:rsidR="00622054" w:rsidRDefault="005A7F35">
      <w:pPr>
        <w:numPr>
          <w:ilvl w:val="0"/>
          <w:numId w:val="25"/>
        </w:numPr>
        <w:tabs>
          <w:tab w:val="left" w:pos="1416"/>
        </w:tabs>
        <w:spacing w:line="271" w:lineRule="auto"/>
        <w:ind w:firstLine="560"/>
        <w:jc w:val="both"/>
        <w:rPr>
          <w:rFonts w:eastAsia="Times New Roman"/>
          <w:sz w:val="28"/>
          <w:szCs w:val="28"/>
        </w:rPr>
      </w:pPr>
      <w:r>
        <w:rPr>
          <w:rFonts w:eastAsia="Times New Roman"/>
          <w:sz w:val="28"/>
          <w:szCs w:val="28"/>
        </w:rPr>
        <w:lastRenderedPageBreak/>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rsidR="00622054" w:rsidRDefault="00622054">
      <w:pPr>
        <w:spacing w:line="20" w:lineRule="exact"/>
        <w:rPr>
          <w:rFonts w:eastAsia="Times New Roman"/>
          <w:sz w:val="28"/>
          <w:szCs w:val="28"/>
        </w:rPr>
      </w:pPr>
    </w:p>
    <w:p w:rsidR="00622054" w:rsidRDefault="005A7F35">
      <w:pPr>
        <w:numPr>
          <w:ilvl w:val="0"/>
          <w:numId w:val="25"/>
        </w:numPr>
        <w:tabs>
          <w:tab w:val="left" w:pos="1416"/>
        </w:tabs>
        <w:spacing w:line="274" w:lineRule="auto"/>
        <w:ind w:firstLine="560"/>
        <w:jc w:val="both"/>
        <w:rPr>
          <w:rFonts w:eastAsia="Times New Roman"/>
          <w:sz w:val="28"/>
          <w:szCs w:val="28"/>
        </w:rPr>
      </w:pPr>
      <w:r>
        <w:rPr>
          <w:rFonts w:eastAsia="Times New Roman"/>
          <w:sz w:val="28"/>
          <w:szCs w:val="28"/>
        </w:rPr>
        <w:t>Заявление о зачислении на обучение по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обучение по образовательной программе ребенком, достигшим возраста 14 лет, родителем (законным представителем) ребенка подается заявление о включении в систему ПФ.</w:t>
      </w:r>
    </w:p>
    <w:p w:rsidR="00622054" w:rsidRDefault="00622054">
      <w:pPr>
        <w:spacing w:line="16" w:lineRule="exact"/>
        <w:rPr>
          <w:rFonts w:eastAsia="Times New Roman"/>
          <w:sz w:val="28"/>
          <w:szCs w:val="28"/>
        </w:rPr>
      </w:pPr>
    </w:p>
    <w:p w:rsidR="00622054" w:rsidRDefault="005A7F35">
      <w:pPr>
        <w:numPr>
          <w:ilvl w:val="0"/>
          <w:numId w:val="25"/>
        </w:numPr>
        <w:tabs>
          <w:tab w:val="left" w:pos="1416"/>
        </w:tabs>
        <w:spacing w:line="274" w:lineRule="auto"/>
        <w:ind w:firstLine="560"/>
        <w:jc w:val="both"/>
        <w:rPr>
          <w:rFonts w:eastAsia="Times New Roman"/>
          <w:sz w:val="28"/>
          <w:szCs w:val="28"/>
        </w:rPr>
      </w:pPr>
      <w:r>
        <w:rPr>
          <w:rFonts w:eastAsia="Times New Roman"/>
          <w:sz w:val="28"/>
          <w:szCs w:val="28"/>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rsidR="00622054" w:rsidRDefault="00622054">
      <w:pPr>
        <w:spacing w:line="21" w:lineRule="exact"/>
        <w:rPr>
          <w:rFonts w:eastAsia="Times New Roman"/>
          <w:sz w:val="28"/>
          <w:szCs w:val="28"/>
        </w:rPr>
      </w:pPr>
    </w:p>
    <w:p w:rsidR="00622054" w:rsidRDefault="005A7F35">
      <w:pPr>
        <w:numPr>
          <w:ilvl w:val="0"/>
          <w:numId w:val="25"/>
        </w:numPr>
        <w:tabs>
          <w:tab w:val="left" w:pos="1416"/>
        </w:tabs>
        <w:spacing w:line="271" w:lineRule="auto"/>
        <w:ind w:firstLine="560"/>
        <w:jc w:val="both"/>
        <w:rPr>
          <w:rFonts w:eastAsia="Times New Roman"/>
          <w:sz w:val="28"/>
          <w:szCs w:val="28"/>
        </w:rPr>
      </w:pPr>
      <w:r>
        <w:rPr>
          <w:rFonts w:eastAsia="Times New Roman"/>
          <w:sz w:val="28"/>
          <w:szCs w:val="28"/>
        </w:rPr>
        <w:t>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w:t>
      </w:r>
    </w:p>
    <w:p w:rsidR="00622054" w:rsidRDefault="00622054">
      <w:pPr>
        <w:spacing w:line="6"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муниципалитет, в котором проживает ребенок;</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2) период действия сертификата;</w:t>
      </w:r>
    </w:p>
    <w:p w:rsidR="00622054" w:rsidRDefault="00622054">
      <w:pPr>
        <w:spacing w:line="50"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3) номинал сертификата (если определен);</w:t>
      </w:r>
    </w:p>
    <w:p w:rsidR="00622054" w:rsidRDefault="00622054">
      <w:pPr>
        <w:spacing w:line="61"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4) данные о ребенке, которому выдан сертификат (фамилия, имя, отчество, дата рождения).</w:t>
      </w:r>
    </w:p>
    <w:p w:rsidR="00622054" w:rsidRDefault="00622054">
      <w:pPr>
        <w:spacing w:line="28" w:lineRule="exact"/>
        <w:rPr>
          <w:rFonts w:eastAsia="Times New Roman"/>
          <w:sz w:val="28"/>
          <w:szCs w:val="28"/>
        </w:rPr>
      </w:pPr>
    </w:p>
    <w:p w:rsidR="00622054" w:rsidRDefault="005A7F35">
      <w:pPr>
        <w:numPr>
          <w:ilvl w:val="0"/>
          <w:numId w:val="25"/>
        </w:numPr>
        <w:tabs>
          <w:tab w:val="left" w:pos="1416"/>
        </w:tabs>
        <w:spacing w:line="267" w:lineRule="auto"/>
        <w:ind w:firstLine="560"/>
        <w:rPr>
          <w:rFonts w:eastAsia="Times New Roman"/>
          <w:sz w:val="28"/>
          <w:szCs w:val="28"/>
        </w:rPr>
      </w:pPr>
      <w:r>
        <w:rPr>
          <w:rFonts w:eastAsia="Times New Roman"/>
          <w:sz w:val="28"/>
          <w:szCs w:val="28"/>
        </w:rPr>
        <w:t>Информация о сертификате, оформленном ребенку, предоставляется посредством ИС.</w:t>
      </w:r>
    </w:p>
    <w:p w:rsidR="00622054" w:rsidRDefault="00622054">
      <w:pPr>
        <w:spacing w:line="25" w:lineRule="exact"/>
        <w:rPr>
          <w:rFonts w:eastAsia="Times New Roman"/>
          <w:sz w:val="28"/>
          <w:szCs w:val="28"/>
        </w:rPr>
      </w:pPr>
    </w:p>
    <w:p w:rsidR="00622054" w:rsidRDefault="005A7F35">
      <w:pPr>
        <w:numPr>
          <w:ilvl w:val="0"/>
          <w:numId w:val="25"/>
        </w:numPr>
        <w:tabs>
          <w:tab w:val="left" w:pos="1416"/>
        </w:tabs>
        <w:spacing w:line="273" w:lineRule="auto"/>
        <w:ind w:firstLine="560"/>
        <w:jc w:val="both"/>
        <w:rPr>
          <w:rFonts w:eastAsia="Times New Roman"/>
          <w:sz w:val="28"/>
          <w:szCs w:val="28"/>
        </w:rPr>
      </w:pPr>
      <w:r>
        <w:rPr>
          <w:rFonts w:eastAsia="Times New Roman"/>
          <w:sz w:val="28"/>
          <w:szCs w:val="28"/>
        </w:rPr>
        <w:t>Для каждого сертификата в ИС создается запись об использовании сертификата, в которой отражается доступный остаток средств в соответствующем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p>
    <w:p w:rsidR="00622054" w:rsidRDefault="00622054">
      <w:pPr>
        <w:spacing w:line="25" w:lineRule="exact"/>
        <w:rPr>
          <w:rFonts w:eastAsia="Times New Roman"/>
          <w:sz w:val="28"/>
          <w:szCs w:val="28"/>
        </w:rPr>
      </w:pPr>
    </w:p>
    <w:p w:rsidR="00622054" w:rsidRDefault="005A7F35">
      <w:pPr>
        <w:numPr>
          <w:ilvl w:val="0"/>
          <w:numId w:val="25"/>
        </w:numPr>
        <w:tabs>
          <w:tab w:val="left" w:pos="1416"/>
        </w:tabs>
        <w:spacing w:line="272" w:lineRule="auto"/>
        <w:ind w:firstLine="560"/>
        <w:jc w:val="both"/>
        <w:rPr>
          <w:rFonts w:eastAsia="Times New Roman"/>
          <w:sz w:val="28"/>
          <w:szCs w:val="28"/>
        </w:rPr>
      </w:pPr>
      <w:r>
        <w:rPr>
          <w:rFonts w:eastAsia="Times New Roman"/>
          <w:sz w:val="28"/>
          <w:szCs w:val="28"/>
        </w:rPr>
        <w:t>В случае,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w:t>
      </w:r>
    </w:p>
    <w:p w:rsidR="00622054" w:rsidRDefault="00622054">
      <w:pPr>
        <w:spacing w:line="21" w:lineRule="exact"/>
        <w:rPr>
          <w:rFonts w:eastAsia="Times New Roman"/>
          <w:sz w:val="28"/>
          <w:szCs w:val="28"/>
        </w:rPr>
      </w:pPr>
    </w:p>
    <w:p w:rsidR="00622054" w:rsidRDefault="005A7F35">
      <w:pPr>
        <w:numPr>
          <w:ilvl w:val="0"/>
          <w:numId w:val="25"/>
        </w:numPr>
        <w:tabs>
          <w:tab w:val="left" w:pos="1416"/>
        </w:tabs>
        <w:spacing w:line="265" w:lineRule="auto"/>
        <w:ind w:firstLine="560"/>
        <w:rPr>
          <w:rFonts w:eastAsia="Times New Roman"/>
          <w:sz w:val="28"/>
          <w:szCs w:val="28"/>
        </w:rPr>
      </w:pPr>
      <w:r>
        <w:rPr>
          <w:rFonts w:eastAsia="Times New Roman"/>
          <w:sz w:val="28"/>
          <w:szCs w:val="28"/>
        </w:rPr>
        <w:t>Оператор ПФ исключает сертификат из реестра сертификатов дополнительного образования в следующих случаях:</w:t>
      </w:r>
    </w:p>
    <w:p w:rsidR="00622054" w:rsidRDefault="00622054">
      <w:pPr>
        <w:sectPr w:rsidR="00622054">
          <w:pgSz w:w="11900" w:h="16838"/>
          <w:pgMar w:top="714" w:right="566" w:bottom="1145" w:left="1140" w:header="0" w:footer="0" w:gutter="0"/>
          <w:cols w:space="720" w:equalWidth="0">
            <w:col w:w="10200"/>
          </w:cols>
        </w:sectPr>
      </w:pPr>
    </w:p>
    <w:p w:rsidR="00622054" w:rsidRDefault="005A7F35">
      <w:pPr>
        <w:spacing w:line="271" w:lineRule="auto"/>
        <w:ind w:firstLine="566"/>
        <w:rPr>
          <w:sz w:val="20"/>
          <w:szCs w:val="20"/>
        </w:rPr>
      </w:pPr>
      <w:r>
        <w:rPr>
          <w:rFonts w:eastAsia="Times New Roman"/>
          <w:sz w:val="28"/>
          <w:szCs w:val="28"/>
        </w:rPr>
        <w:lastRenderedPageBreak/>
        <w:t>1) письменного обращения родителей (законных представителей) детей - участников системы персонифицированного финансирования об отказе от использования сертификата;</w:t>
      </w:r>
    </w:p>
    <w:p w:rsidR="00622054" w:rsidRDefault="00622054">
      <w:pPr>
        <w:spacing w:line="21" w:lineRule="exact"/>
        <w:rPr>
          <w:sz w:val="20"/>
          <w:szCs w:val="20"/>
        </w:rPr>
      </w:pPr>
    </w:p>
    <w:p w:rsidR="00622054" w:rsidRDefault="005A7F35">
      <w:pPr>
        <w:numPr>
          <w:ilvl w:val="0"/>
          <w:numId w:val="26"/>
        </w:numPr>
        <w:tabs>
          <w:tab w:val="left" w:pos="852"/>
        </w:tabs>
        <w:spacing w:line="267" w:lineRule="auto"/>
        <w:ind w:firstLine="560"/>
        <w:rPr>
          <w:rFonts w:eastAsia="Times New Roman"/>
          <w:sz w:val="28"/>
          <w:szCs w:val="28"/>
        </w:rPr>
      </w:pPr>
      <w:r>
        <w:rPr>
          <w:rFonts w:eastAsia="Times New Roman"/>
          <w:sz w:val="28"/>
          <w:szCs w:val="28"/>
        </w:rPr>
        <w:t xml:space="preserve">изменение места (адреса) регистрации ребенка на адрес, находящийся за пределами территории </w:t>
      </w:r>
      <w:r w:rsidR="002D228D">
        <w:rPr>
          <w:rFonts w:eastAsia="Times New Roman"/>
          <w:sz w:val="28"/>
          <w:szCs w:val="28"/>
        </w:rPr>
        <w:t>муниципального района</w:t>
      </w:r>
      <w:r>
        <w:rPr>
          <w:rFonts w:eastAsia="Times New Roman"/>
          <w:sz w:val="28"/>
          <w:szCs w:val="28"/>
        </w:rPr>
        <w:t>.</w:t>
      </w:r>
    </w:p>
    <w:p w:rsidR="00622054" w:rsidRDefault="00622054">
      <w:pPr>
        <w:spacing w:line="12" w:lineRule="exact"/>
        <w:rPr>
          <w:sz w:val="20"/>
          <w:szCs w:val="20"/>
        </w:rPr>
      </w:pPr>
    </w:p>
    <w:p w:rsidR="00622054" w:rsidRDefault="005A7F35">
      <w:pPr>
        <w:numPr>
          <w:ilvl w:val="0"/>
          <w:numId w:val="27"/>
        </w:numPr>
        <w:tabs>
          <w:tab w:val="left" w:pos="1400"/>
        </w:tabs>
        <w:ind w:left="1400" w:hanging="840"/>
        <w:rPr>
          <w:rFonts w:eastAsia="Times New Roman"/>
          <w:sz w:val="28"/>
          <w:szCs w:val="28"/>
        </w:rPr>
      </w:pPr>
      <w:r>
        <w:rPr>
          <w:rFonts w:eastAsia="Times New Roman"/>
          <w:sz w:val="28"/>
          <w:szCs w:val="28"/>
        </w:rPr>
        <w:t>Оператор ПФ блокирует номинал сертификата в следующих случаях:</w:t>
      </w:r>
    </w:p>
    <w:p w:rsidR="00622054" w:rsidRDefault="00622054">
      <w:pPr>
        <w:spacing w:line="61" w:lineRule="exact"/>
        <w:rPr>
          <w:sz w:val="20"/>
          <w:szCs w:val="20"/>
        </w:rPr>
      </w:pPr>
    </w:p>
    <w:p w:rsidR="00622054" w:rsidRDefault="005A7F35">
      <w:pPr>
        <w:spacing w:line="265" w:lineRule="auto"/>
        <w:ind w:firstLine="566"/>
        <w:rPr>
          <w:sz w:val="20"/>
          <w:szCs w:val="20"/>
        </w:rPr>
      </w:pPr>
      <w:r>
        <w:rPr>
          <w:rFonts w:eastAsia="Times New Roman"/>
          <w:sz w:val="28"/>
          <w:szCs w:val="28"/>
        </w:rPr>
        <w:t>1) по результатам проведения периодической оценки использования сертификатов дополнительного образования;</w:t>
      </w:r>
    </w:p>
    <w:p w:rsidR="00622054" w:rsidRDefault="00622054">
      <w:pPr>
        <w:spacing w:line="31" w:lineRule="exact"/>
        <w:rPr>
          <w:sz w:val="20"/>
          <w:szCs w:val="20"/>
        </w:rPr>
      </w:pPr>
    </w:p>
    <w:p w:rsidR="00622054" w:rsidRDefault="005A7F35">
      <w:pPr>
        <w:numPr>
          <w:ilvl w:val="0"/>
          <w:numId w:val="28"/>
        </w:numPr>
        <w:tabs>
          <w:tab w:val="left" w:pos="852"/>
        </w:tabs>
        <w:spacing w:line="265" w:lineRule="auto"/>
        <w:ind w:firstLine="560"/>
        <w:rPr>
          <w:rFonts w:eastAsia="Times New Roman"/>
          <w:sz w:val="28"/>
          <w:szCs w:val="28"/>
        </w:rPr>
      </w:pPr>
      <w:r>
        <w:rPr>
          <w:rFonts w:eastAsia="Times New Roman"/>
          <w:sz w:val="28"/>
          <w:szCs w:val="28"/>
        </w:rPr>
        <w:t>выявления грубых нарушений правил системы ПФ со стороны родителей (законных представителей) ребенка.</w:t>
      </w:r>
    </w:p>
    <w:p w:rsidR="00622054" w:rsidRDefault="00622054">
      <w:pPr>
        <w:spacing w:line="28" w:lineRule="exact"/>
        <w:rPr>
          <w:sz w:val="20"/>
          <w:szCs w:val="20"/>
        </w:rPr>
      </w:pPr>
    </w:p>
    <w:p w:rsidR="00622054" w:rsidRDefault="005A7F35">
      <w:pPr>
        <w:numPr>
          <w:ilvl w:val="0"/>
          <w:numId w:val="29"/>
        </w:numPr>
        <w:tabs>
          <w:tab w:val="left" w:pos="1416"/>
        </w:tabs>
        <w:spacing w:line="273" w:lineRule="auto"/>
        <w:ind w:firstLine="560"/>
        <w:jc w:val="both"/>
        <w:rPr>
          <w:rFonts w:eastAsia="Times New Roman"/>
          <w:sz w:val="28"/>
          <w:szCs w:val="28"/>
        </w:rPr>
      </w:pPr>
      <w:r>
        <w:rPr>
          <w:rFonts w:eastAsia="Times New Roman"/>
          <w:sz w:val="28"/>
          <w:szCs w:val="28"/>
        </w:rPr>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rsidR="00622054" w:rsidRDefault="00622054">
      <w:pPr>
        <w:spacing w:line="22" w:lineRule="exact"/>
        <w:rPr>
          <w:rFonts w:eastAsia="Times New Roman"/>
          <w:sz w:val="28"/>
          <w:szCs w:val="28"/>
        </w:rPr>
      </w:pPr>
    </w:p>
    <w:p w:rsidR="00622054" w:rsidRDefault="005A7F35">
      <w:pPr>
        <w:numPr>
          <w:ilvl w:val="0"/>
          <w:numId w:val="29"/>
        </w:numPr>
        <w:tabs>
          <w:tab w:val="left" w:pos="1416"/>
        </w:tabs>
        <w:spacing w:line="273" w:lineRule="auto"/>
        <w:ind w:firstLine="560"/>
        <w:jc w:val="both"/>
        <w:rPr>
          <w:rFonts w:eastAsia="Times New Roman"/>
          <w:sz w:val="28"/>
          <w:szCs w:val="28"/>
        </w:rPr>
      </w:pPr>
      <w:r>
        <w:rPr>
          <w:rFonts w:eastAsia="Times New Roman"/>
          <w:sz w:val="28"/>
          <w:szCs w:val="28"/>
        </w:rPr>
        <w:t>В случае, предусмотренном подпунктом 1) пункта 59 настоящих Правил,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rsidR="00622054" w:rsidRDefault="00622054">
      <w:pPr>
        <w:spacing w:line="19" w:lineRule="exact"/>
        <w:rPr>
          <w:rFonts w:eastAsia="Times New Roman"/>
          <w:sz w:val="28"/>
          <w:szCs w:val="28"/>
        </w:rPr>
      </w:pPr>
    </w:p>
    <w:p w:rsidR="00622054" w:rsidRDefault="005A7F35">
      <w:pPr>
        <w:numPr>
          <w:ilvl w:val="0"/>
          <w:numId w:val="29"/>
        </w:numPr>
        <w:tabs>
          <w:tab w:val="left" w:pos="1416"/>
        </w:tabs>
        <w:spacing w:line="285" w:lineRule="auto"/>
        <w:ind w:firstLine="560"/>
        <w:jc w:val="both"/>
        <w:rPr>
          <w:rFonts w:eastAsia="Times New Roman"/>
          <w:sz w:val="27"/>
          <w:szCs w:val="27"/>
        </w:rPr>
      </w:pPr>
      <w:r>
        <w:rPr>
          <w:rFonts w:eastAsia="Times New Roman"/>
          <w:sz w:val="27"/>
          <w:szCs w:val="27"/>
        </w:rPr>
        <w:t>В случае, предусмотренном подпунктом 2) пункта 59 настоящих Правил, решение о блокировке номинала сертификата принимается с учетом оценки степени тяжести и обстоятельств совершения грубых нарушений настоящих Правил.</w:t>
      </w:r>
    </w:p>
    <w:p w:rsidR="00622054" w:rsidRDefault="00622054">
      <w:pPr>
        <w:spacing w:line="5" w:lineRule="exact"/>
        <w:rPr>
          <w:rFonts w:eastAsia="Times New Roman"/>
          <w:sz w:val="27"/>
          <w:szCs w:val="27"/>
        </w:rPr>
      </w:pPr>
    </w:p>
    <w:p w:rsidR="00622054" w:rsidRDefault="005A7F35">
      <w:pPr>
        <w:numPr>
          <w:ilvl w:val="0"/>
          <w:numId w:val="29"/>
        </w:numPr>
        <w:tabs>
          <w:tab w:val="left" w:pos="1416"/>
        </w:tabs>
        <w:spacing w:line="265" w:lineRule="auto"/>
        <w:ind w:firstLine="560"/>
        <w:rPr>
          <w:rFonts w:eastAsia="Times New Roman"/>
          <w:sz w:val="28"/>
          <w:szCs w:val="28"/>
        </w:rPr>
      </w:pPr>
      <w:r>
        <w:rPr>
          <w:rFonts w:eastAsia="Times New Roman"/>
          <w:sz w:val="28"/>
          <w:szCs w:val="28"/>
        </w:rPr>
        <w:t>В процедуре принятия решений о блокировке номинала сертификата принимается принимают участие представители уполномоченного органа.</w:t>
      </w:r>
    </w:p>
    <w:p w:rsidR="00622054" w:rsidRDefault="00622054">
      <w:pPr>
        <w:spacing w:line="28" w:lineRule="exact"/>
        <w:rPr>
          <w:rFonts w:eastAsia="Times New Roman"/>
          <w:sz w:val="28"/>
          <w:szCs w:val="28"/>
        </w:rPr>
      </w:pPr>
    </w:p>
    <w:p w:rsidR="00622054" w:rsidRDefault="005A7F35">
      <w:pPr>
        <w:numPr>
          <w:ilvl w:val="0"/>
          <w:numId w:val="29"/>
        </w:numPr>
        <w:tabs>
          <w:tab w:val="left" w:pos="1416"/>
        </w:tabs>
        <w:spacing w:line="271" w:lineRule="auto"/>
        <w:ind w:firstLine="560"/>
        <w:jc w:val="both"/>
        <w:rPr>
          <w:rFonts w:eastAsia="Times New Roman"/>
          <w:sz w:val="28"/>
          <w:szCs w:val="28"/>
        </w:rPr>
      </w:pPr>
      <w:r>
        <w:rPr>
          <w:rFonts w:eastAsia="Times New Roman"/>
          <w:sz w:val="28"/>
          <w:szCs w:val="28"/>
        </w:rP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rsidR="00622054" w:rsidRDefault="00622054">
      <w:pPr>
        <w:spacing w:line="6" w:lineRule="exact"/>
        <w:rPr>
          <w:rFonts w:eastAsia="Times New Roman"/>
          <w:sz w:val="28"/>
          <w:szCs w:val="28"/>
        </w:rPr>
      </w:pPr>
    </w:p>
    <w:p w:rsidR="00622054" w:rsidRDefault="005A7F35">
      <w:pPr>
        <w:numPr>
          <w:ilvl w:val="0"/>
          <w:numId w:val="29"/>
        </w:numPr>
        <w:tabs>
          <w:tab w:val="left" w:pos="1400"/>
        </w:tabs>
        <w:ind w:left="1400" w:hanging="840"/>
        <w:rPr>
          <w:rFonts w:eastAsia="Times New Roman"/>
          <w:sz w:val="28"/>
          <w:szCs w:val="28"/>
        </w:rPr>
      </w:pPr>
      <w:r>
        <w:rPr>
          <w:rFonts w:eastAsia="Times New Roman"/>
          <w:sz w:val="28"/>
          <w:szCs w:val="28"/>
        </w:rPr>
        <w:t>Принятие  решения  о  блокировке  номинала  сертификата  в  случае,</w:t>
      </w:r>
    </w:p>
    <w:p w:rsidR="00622054" w:rsidRDefault="00622054">
      <w:pPr>
        <w:spacing w:line="61" w:lineRule="exact"/>
        <w:rPr>
          <w:sz w:val="20"/>
          <w:szCs w:val="20"/>
        </w:rPr>
      </w:pPr>
    </w:p>
    <w:p w:rsidR="00622054" w:rsidRDefault="005A7F35">
      <w:pPr>
        <w:spacing w:line="274" w:lineRule="auto"/>
        <w:jc w:val="both"/>
        <w:rPr>
          <w:sz w:val="20"/>
          <w:szCs w:val="20"/>
        </w:rPr>
      </w:pPr>
      <w:r>
        <w:rPr>
          <w:rFonts w:eastAsia="Times New Roman"/>
          <w:sz w:val="28"/>
          <w:szCs w:val="28"/>
        </w:rPr>
        <w:t>указанном в подпункте 1) пункта 59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rsidR="00622054" w:rsidRDefault="00622054">
      <w:pPr>
        <w:spacing w:line="24" w:lineRule="exact"/>
        <w:rPr>
          <w:sz w:val="20"/>
          <w:szCs w:val="20"/>
        </w:rPr>
      </w:pPr>
    </w:p>
    <w:p w:rsidR="00622054" w:rsidRDefault="005A7F35">
      <w:pPr>
        <w:numPr>
          <w:ilvl w:val="0"/>
          <w:numId w:val="30"/>
        </w:numPr>
        <w:tabs>
          <w:tab w:val="left" w:pos="1416"/>
        </w:tabs>
        <w:spacing w:line="270" w:lineRule="auto"/>
        <w:ind w:firstLine="560"/>
        <w:jc w:val="both"/>
        <w:rPr>
          <w:rFonts w:eastAsia="Times New Roman"/>
          <w:sz w:val="28"/>
          <w:szCs w:val="28"/>
        </w:rPr>
      </w:pPr>
      <w:r>
        <w:rPr>
          <w:rFonts w:eastAsia="Times New Roman"/>
          <w:sz w:val="28"/>
          <w:szCs w:val="28"/>
        </w:rPr>
        <w:t>Принятие решения о блокировке номинала сертификата в случае, указанном в подпункте 2) пункта 59 настоящих Правил, осуществляется в течение 10 рабочих дней после выявления грубых нарушений правил системы ПФ со</w:t>
      </w:r>
    </w:p>
    <w:p w:rsidR="00622054" w:rsidRDefault="00622054">
      <w:pPr>
        <w:sectPr w:rsidR="00622054">
          <w:pgSz w:w="11900" w:h="16838"/>
          <w:pgMar w:top="714" w:right="566" w:bottom="770" w:left="1140" w:header="0" w:footer="0" w:gutter="0"/>
          <w:cols w:space="720" w:equalWidth="0">
            <w:col w:w="10200"/>
          </w:cols>
        </w:sectPr>
      </w:pPr>
    </w:p>
    <w:p w:rsidR="00622054" w:rsidRDefault="005A7F35">
      <w:pPr>
        <w:spacing w:line="267" w:lineRule="auto"/>
        <w:ind w:left="7"/>
        <w:rPr>
          <w:sz w:val="20"/>
          <w:szCs w:val="20"/>
        </w:rPr>
      </w:pPr>
      <w:r>
        <w:rPr>
          <w:rFonts w:eastAsia="Times New Roman"/>
          <w:sz w:val="28"/>
          <w:szCs w:val="28"/>
        </w:rPr>
        <w:lastRenderedPageBreak/>
        <w:t>стороны родителей (законных представителей) ребенка. Такими нарушениями являются:</w:t>
      </w:r>
    </w:p>
    <w:p w:rsidR="00622054" w:rsidRDefault="00622054">
      <w:pPr>
        <w:spacing w:line="25" w:lineRule="exact"/>
        <w:rPr>
          <w:sz w:val="20"/>
          <w:szCs w:val="20"/>
        </w:rPr>
      </w:pPr>
    </w:p>
    <w:p w:rsidR="00622054" w:rsidRDefault="005A7F35">
      <w:pPr>
        <w:numPr>
          <w:ilvl w:val="1"/>
          <w:numId w:val="31"/>
        </w:numPr>
        <w:tabs>
          <w:tab w:val="left" w:pos="859"/>
        </w:tabs>
        <w:spacing w:line="271" w:lineRule="auto"/>
        <w:ind w:left="7" w:firstLine="560"/>
        <w:jc w:val="both"/>
        <w:rPr>
          <w:rFonts w:eastAsia="Times New Roman"/>
          <w:sz w:val="28"/>
          <w:szCs w:val="28"/>
        </w:rPr>
      </w:pPr>
      <w:r>
        <w:rPr>
          <w:rFonts w:eastAsia="Times New Roman"/>
          <w:sz w:val="28"/>
          <w:szCs w:val="28"/>
        </w:rPr>
        <w:t>одновременное использование для заключения договоров об обучении двух и более сертификатов, либо неуведомление Оператора ПФ, предоставившего сертификат о блокировке его номинала при одновременном получении сертификата</w:t>
      </w:r>
    </w:p>
    <w:p w:rsidR="00622054" w:rsidRDefault="00622054">
      <w:pPr>
        <w:spacing w:line="7" w:lineRule="exact"/>
        <w:rPr>
          <w:rFonts w:eastAsia="Times New Roman"/>
          <w:sz w:val="28"/>
          <w:szCs w:val="28"/>
        </w:rPr>
      </w:pPr>
    </w:p>
    <w:p w:rsidR="00622054" w:rsidRDefault="005A7F35">
      <w:pPr>
        <w:numPr>
          <w:ilvl w:val="0"/>
          <w:numId w:val="31"/>
        </w:numPr>
        <w:tabs>
          <w:tab w:val="left" w:pos="207"/>
        </w:tabs>
        <w:ind w:left="207" w:hanging="207"/>
        <w:rPr>
          <w:rFonts w:eastAsia="Times New Roman"/>
          <w:sz w:val="28"/>
          <w:szCs w:val="28"/>
        </w:rPr>
      </w:pPr>
      <w:r>
        <w:rPr>
          <w:rFonts w:eastAsia="Times New Roman"/>
          <w:sz w:val="28"/>
          <w:szCs w:val="28"/>
        </w:rPr>
        <w:t>ином муниципальном районе (городском округе);</w:t>
      </w:r>
    </w:p>
    <w:p w:rsidR="00622054" w:rsidRDefault="00622054">
      <w:pPr>
        <w:spacing w:line="61" w:lineRule="exact"/>
        <w:rPr>
          <w:rFonts w:eastAsia="Times New Roman"/>
          <w:sz w:val="28"/>
          <w:szCs w:val="28"/>
        </w:rPr>
      </w:pPr>
    </w:p>
    <w:p w:rsidR="00622054" w:rsidRDefault="005A7F35">
      <w:pPr>
        <w:numPr>
          <w:ilvl w:val="1"/>
          <w:numId w:val="32"/>
        </w:numPr>
        <w:tabs>
          <w:tab w:val="left" w:pos="859"/>
        </w:tabs>
        <w:spacing w:line="265" w:lineRule="auto"/>
        <w:ind w:left="7" w:firstLine="560"/>
        <w:rPr>
          <w:rFonts w:eastAsia="Times New Roman"/>
          <w:sz w:val="28"/>
          <w:szCs w:val="28"/>
        </w:rPr>
      </w:pPr>
      <w:r>
        <w:rPr>
          <w:rFonts w:eastAsia="Times New Roman"/>
          <w:sz w:val="28"/>
          <w:szCs w:val="28"/>
        </w:rPr>
        <w:t>неуведомление Оператора ПФ об изменении места (адреса) регистрации ребенка на иной муниципальный район (городской округ);</w:t>
      </w:r>
    </w:p>
    <w:p w:rsidR="00622054" w:rsidRDefault="00622054">
      <w:pPr>
        <w:spacing w:line="30" w:lineRule="exact"/>
        <w:rPr>
          <w:rFonts w:eastAsia="Times New Roman"/>
          <w:sz w:val="28"/>
          <w:szCs w:val="28"/>
        </w:rPr>
      </w:pPr>
    </w:p>
    <w:p w:rsidR="00622054" w:rsidRDefault="005A7F35">
      <w:pPr>
        <w:numPr>
          <w:ilvl w:val="1"/>
          <w:numId w:val="32"/>
        </w:numPr>
        <w:tabs>
          <w:tab w:val="left" w:pos="859"/>
        </w:tabs>
        <w:spacing w:line="272" w:lineRule="auto"/>
        <w:ind w:left="7" w:firstLine="560"/>
        <w:jc w:val="both"/>
        <w:rPr>
          <w:rFonts w:eastAsia="Times New Roman"/>
          <w:sz w:val="28"/>
          <w:szCs w:val="28"/>
        </w:rPr>
      </w:pPr>
      <w:r>
        <w:rPr>
          <w:rFonts w:eastAsia="Times New Roman"/>
          <w:sz w:val="28"/>
          <w:szCs w:val="28"/>
        </w:rP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622054" w:rsidRDefault="00622054">
      <w:pPr>
        <w:spacing w:line="21" w:lineRule="exact"/>
        <w:rPr>
          <w:rFonts w:eastAsia="Times New Roman"/>
          <w:sz w:val="28"/>
          <w:szCs w:val="28"/>
        </w:rPr>
      </w:pPr>
    </w:p>
    <w:p w:rsidR="00622054" w:rsidRDefault="005A7F35">
      <w:pPr>
        <w:numPr>
          <w:ilvl w:val="1"/>
          <w:numId w:val="32"/>
        </w:numPr>
        <w:tabs>
          <w:tab w:val="left" w:pos="859"/>
        </w:tabs>
        <w:spacing w:line="270" w:lineRule="auto"/>
        <w:ind w:left="7" w:firstLine="560"/>
        <w:jc w:val="both"/>
        <w:rPr>
          <w:rFonts w:eastAsia="Times New Roman"/>
          <w:sz w:val="28"/>
          <w:szCs w:val="28"/>
        </w:rPr>
      </w:pPr>
      <w:r>
        <w:rPr>
          <w:rFonts w:eastAsia="Times New Roman"/>
          <w:sz w:val="28"/>
          <w:szCs w:val="28"/>
        </w:rP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rsidR="00622054" w:rsidRDefault="00622054">
      <w:pPr>
        <w:spacing w:line="24" w:lineRule="exact"/>
        <w:rPr>
          <w:rFonts w:eastAsia="Times New Roman"/>
          <w:sz w:val="28"/>
          <w:szCs w:val="28"/>
        </w:rPr>
      </w:pPr>
    </w:p>
    <w:p w:rsidR="00622054" w:rsidRDefault="005A7F35">
      <w:pPr>
        <w:numPr>
          <w:ilvl w:val="1"/>
          <w:numId w:val="32"/>
        </w:numPr>
        <w:tabs>
          <w:tab w:val="left" w:pos="928"/>
        </w:tabs>
        <w:spacing w:line="265" w:lineRule="auto"/>
        <w:ind w:left="7" w:firstLine="560"/>
        <w:rPr>
          <w:rFonts w:eastAsia="Times New Roman"/>
          <w:sz w:val="28"/>
          <w:szCs w:val="28"/>
        </w:rPr>
      </w:pPr>
      <w:r>
        <w:rPr>
          <w:rFonts w:eastAsia="Times New Roman"/>
          <w:sz w:val="28"/>
          <w:szCs w:val="28"/>
        </w:rPr>
        <w:t>совершение действий с сертификатом, противоречащих целям его использования;</w:t>
      </w:r>
    </w:p>
    <w:p w:rsidR="00622054" w:rsidRDefault="00622054">
      <w:pPr>
        <w:spacing w:line="28" w:lineRule="exact"/>
        <w:rPr>
          <w:rFonts w:eastAsia="Times New Roman"/>
          <w:sz w:val="28"/>
          <w:szCs w:val="28"/>
        </w:rPr>
      </w:pPr>
    </w:p>
    <w:p w:rsidR="00622054" w:rsidRDefault="005A7F35">
      <w:pPr>
        <w:numPr>
          <w:ilvl w:val="1"/>
          <w:numId w:val="32"/>
        </w:numPr>
        <w:tabs>
          <w:tab w:val="left" w:pos="928"/>
        </w:tabs>
        <w:spacing w:line="265" w:lineRule="auto"/>
        <w:ind w:left="7" w:firstLine="560"/>
        <w:rPr>
          <w:rFonts w:eastAsia="Times New Roman"/>
          <w:sz w:val="28"/>
          <w:szCs w:val="28"/>
        </w:rPr>
      </w:pPr>
      <w:r>
        <w:rPr>
          <w:rFonts w:eastAsia="Times New Roman"/>
          <w:sz w:val="28"/>
          <w:szCs w:val="28"/>
        </w:rPr>
        <w:t>совершение действий, направленных на использование сертификата, сверх определенных для него гарантий обеспечения.</w:t>
      </w:r>
    </w:p>
    <w:p w:rsidR="00622054" w:rsidRDefault="00622054">
      <w:pPr>
        <w:spacing w:line="31" w:lineRule="exact"/>
        <w:rPr>
          <w:sz w:val="20"/>
          <w:szCs w:val="20"/>
        </w:rPr>
      </w:pPr>
    </w:p>
    <w:p w:rsidR="00622054" w:rsidRDefault="005A7F35">
      <w:pPr>
        <w:numPr>
          <w:ilvl w:val="1"/>
          <w:numId w:val="33"/>
        </w:numPr>
        <w:tabs>
          <w:tab w:val="left" w:pos="1423"/>
        </w:tabs>
        <w:spacing w:line="272" w:lineRule="auto"/>
        <w:ind w:left="7" w:firstLine="560"/>
        <w:jc w:val="both"/>
        <w:rPr>
          <w:rFonts w:eastAsia="Times New Roman"/>
          <w:sz w:val="28"/>
          <w:szCs w:val="28"/>
        </w:rPr>
      </w:pPr>
      <w:r>
        <w:rPr>
          <w:rFonts w:eastAsia="Times New Roman"/>
          <w:sz w:val="28"/>
          <w:szCs w:val="28"/>
        </w:rP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rsidR="00622054" w:rsidRDefault="00622054">
      <w:pPr>
        <w:spacing w:line="395" w:lineRule="exact"/>
        <w:rPr>
          <w:rFonts w:eastAsia="Times New Roman"/>
          <w:sz w:val="28"/>
          <w:szCs w:val="28"/>
        </w:rPr>
      </w:pPr>
    </w:p>
    <w:p w:rsidR="00622054" w:rsidRDefault="005A7F35">
      <w:pPr>
        <w:numPr>
          <w:ilvl w:val="0"/>
          <w:numId w:val="34"/>
        </w:numPr>
        <w:tabs>
          <w:tab w:val="left" w:pos="859"/>
        </w:tabs>
        <w:spacing w:line="265" w:lineRule="auto"/>
        <w:ind w:left="7" w:firstLine="288"/>
        <w:rPr>
          <w:rFonts w:eastAsia="Times New Roman"/>
          <w:b/>
          <w:bCs/>
          <w:sz w:val="28"/>
          <w:szCs w:val="28"/>
        </w:rPr>
      </w:pPr>
      <w:r>
        <w:rPr>
          <w:rFonts w:eastAsia="Times New Roman"/>
          <w:b/>
          <w:bCs/>
          <w:sz w:val="28"/>
          <w:szCs w:val="28"/>
        </w:rPr>
        <w:t>Порядок получения образовательной услуги и оплаты образовательной услуги за счет средств сертификата</w:t>
      </w:r>
    </w:p>
    <w:p w:rsidR="00622054" w:rsidRDefault="00622054">
      <w:pPr>
        <w:spacing w:line="25" w:lineRule="exact"/>
        <w:rPr>
          <w:rFonts w:eastAsia="Times New Roman"/>
          <w:b/>
          <w:bCs/>
          <w:sz w:val="28"/>
          <w:szCs w:val="28"/>
        </w:rPr>
      </w:pPr>
    </w:p>
    <w:p w:rsidR="00622054" w:rsidRDefault="005A7F35">
      <w:pPr>
        <w:numPr>
          <w:ilvl w:val="1"/>
          <w:numId w:val="34"/>
        </w:numPr>
        <w:tabs>
          <w:tab w:val="left" w:pos="1423"/>
        </w:tabs>
        <w:spacing w:line="270" w:lineRule="auto"/>
        <w:ind w:left="7" w:firstLine="560"/>
        <w:jc w:val="both"/>
        <w:rPr>
          <w:rFonts w:eastAsia="Times New Roman"/>
          <w:sz w:val="28"/>
          <w:szCs w:val="28"/>
        </w:rPr>
      </w:pPr>
      <w:r>
        <w:rPr>
          <w:rFonts w:eastAsia="Times New Roman"/>
          <w:sz w:val="28"/>
          <w:szCs w:val="28"/>
        </w:rPr>
        <w:t>Дети, получившие сертификаты с определенным номиналом, имеют право использовать сертификат для обучения по любой образовательной программе, для которой выполняются следующие условия:</w:t>
      </w:r>
    </w:p>
    <w:p w:rsidR="00622054" w:rsidRDefault="00622054">
      <w:pPr>
        <w:spacing w:line="8"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1) образовательная программа включена в реестр образовательных программ;</w:t>
      </w:r>
    </w:p>
    <w:p w:rsidR="00622054" w:rsidRDefault="00622054">
      <w:pPr>
        <w:spacing w:line="63" w:lineRule="exact"/>
        <w:rPr>
          <w:rFonts w:eastAsia="Times New Roman"/>
          <w:sz w:val="28"/>
          <w:szCs w:val="28"/>
        </w:rPr>
      </w:pPr>
    </w:p>
    <w:p w:rsidR="00622054" w:rsidRDefault="005A7F35">
      <w:pPr>
        <w:spacing w:line="265" w:lineRule="auto"/>
        <w:ind w:left="7" w:firstLine="566"/>
        <w:rPr>
          <w:rFonts w:eastAsia="Times New Roman"/>
          <w:sz w:val="28"/>
          <w:szCs w:val="28"/>
        </w:rPr>
      </w:pPr>
      <w:r>
        <w:rPr>
          <w:rFonts w:eastAsia="Times New Roman"/>
          <w:sz w:val="28"/>
          <w:szCs w:val="28"/>
        </w:rPr>
        <w:t>2) имеется возможность зачисления на обучение по образовательной программе (места для зачисления);</w:t>
      </w:r>
    </w:p>
    <w:p w:rsidR="00622054" w:rsidRDefault="00622054">
      <w:pPr>
        <w:spacing w:line="15"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3) поставщик включен в реестр поставщиков;</w:t>
      </w:r>
    </w:p>
    <w:p w:rsidR="00622054" w:rsidRDefault="00622054">
      <w:pPr>
        <w:spacing w:line="63" w:lineRule="exact"/>
        <w:rPr>
          <w:rFonts w:eastAsia="Times New Roman"/>
          <w:sz w:val="28"/>
          <w:szCs w:val="28"/>
        </w:rPr>
      </w:pPr>
    </w:p>
    <w:p w:rsidR="00622054" w:rsidRDefault="005A7F35">
      <w:pPr>
        <w:spacing w:line="270" w:lineRule="auto"/>
        <w:ind w:left="7" w:firstLine="566"/>
        <w:jc w:val="both"/>
        <w:rPr>
          <w:rFonts w:eastAsia="Times New Roman"/>
          <w:sz w:val="28"/>
          <w:szCs w:val="28"/>
        </w:rPr>
      </w:pPr>
      <w:r>
        <w:rPr>
          <w:rFonts w:eastAsia="Times New Roman"/>
          <w:sz w:val="28"/>
          <w:szCs w:val="28"/>
        </w:rPr>
        <w:t>4) 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p>
    <w:p w:rsidR="00622054" w:rsidRDefault="00622054">
      <w:pPr>
        <w:spacing w:line="22" w:lineRule="exact"/>
        <w:rPr>
          <w:rFonts w:eastAsia="Times New Roman"/>
          <w:sz w:val="28"/>
          <w:szCs w:val="28"/>
        </w:rPr>
      </w:pPr>
    </w:p>
    <w:p w:rsidR="00622054" w:rsidRDefault="005A7F35">
      <w:pPr>
        <w:spacing w:line="271" w:lineRule="auto"/>
        <w:ind w:left="7" w:firstLine="566"/>
        <w:jc w:val="both"/>
        <w:rPr>
          <w:rFonts w:eastAsia="Times New Roman"/>
          <w:sz w:val="28"/>
          <w:szCs w:val="28"/>
        </w:rPr>
      </w:pPr>
      <w:r>
        <w:rPr>
          <w:rFonts w:eastAsia="Times New Roman"/>
          <w:sz w:val="28"/>
          <w:szCs w:val="28"/>
        </w:rPr>
        <w:t>5) доступный остаток обеспечения сертификата в соответствующем году больше стоимости одного человеко-часа обучения по выбранной образовательной программе;</w:t>
      </w:r>
    </w:p>
    <w:p w:rsidR="00622054" w:rsidRDefault="00622054">
      <w:pPr>
        <w:sectPr w:rsidR="00622054">
          <w:pgSz w:w="11900" w:h="16838"/>
          <w:pgMar w:top="714" w:right="566" w:bottom="1138" w:left="1133" w:header="0" w:footer="0" w:gutter="0"/>
          <w:cols w:space="720" w:equalWidth="0">
            <w:col w:w="10207"/>
          </w:cols>
        </w:sectPr>
      </w:pPr>
    </w:p>
    <w:p w:rsidR="00622054" w:rsidRDefault="005A7F35">
      <w:pPr>
        <w:numPr>
          <w:ilvl w:val="1"/>
          <w:numId w:val="35"/>
        </w:numPr>
        <w:tabs>
          <w:tab w:val="left" w:pos="1423"/>
        </w:tabs>
        <w:spacing w:line="274" w:lineRule="auto"/>
        <w:ind w:left="7" w:firstLine="560"/>
        <w:jc w:val="both"/>
        <w:rPr>
          <w:rFonts w:eastAsia="Times New Roman"/>
          <w:sz w:val="28"/>
          <w:szCs w:val="28"/>
        </w:rPr>
      </w:pPr>
      <w:r>
        <w:rPr>
          <w:rFonts w:eastAsia="Times New Roman"/>
          <w:sz w:val="28"/>
          <w:szCs w:val="28"/>
        </w:rPr>
        <w:lastRenderedPageBreak/>
        <w:t>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договорах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w:t>
      </w:r>
    </w:p>
    <w:p w:rsidR="00622054" w:rsidRDefault="00622054">
      <w:pPr>
        <w:spacing w:line="19" w:lineRule="exact"/>
        <w:rPr>
          <w:rFonts w:eastAsia="Times New Roman"/>
          <w:sz w:val="28"/>
          <w:szCs w:val="28"/>
        </w:rPr>
      </w:pPr>
    </w:p>
    <w:p w:rsidR="00622054" w:rsidRDefault="005A7F35">
      <w:pPr>
        <w:numPr>
          <w:ilvl w:val="1"/>
          <w:numId w:val="35"/>
        </w:numPr>
        <w:tabs>
          <w:tab w:val="left" w:pos="1423"/>
        </w:tabs>
        <w:spacing w:line="267" w:lineRule="auto"/>
        <w:ind w:left="7" w:firstLine="560"/>
        <w:jc w:val="both"/>
        <w:rPr>
          <w:rFonts w:eastAsia="Times New Roman"/>
          <w:sz w:val="28"/>
          <w:szCs w:val="28"/>
        </w:rPr>
      </w:pPr>
      <w:r>
        <w:rPr>
          <w:rFonts w:eastAsia="Times New Roman"/>
          <w:sz w:val="28"/>
          <w:szCs w:val="28"/>
        </w:rPr>
        <w:t>При выборе образовательной программы родители (законные представители) ребенка обращаются к соответствующему поставщику с заявлением</w:t>
      </w:r>
    </w:p>
    <w:p w:rsidR="00622054" w:rsidRDefault="00622054">
      <w:pPr>
        <w:spacing w:line="25" w:lineRule="exact"/>
        <w:rPr>
          <w:rFonts w:eastAsia="Times New Roman"/>
          <w:sz w:val="28"/>
          <w:szCs w:val="28"/>
        </w:rPr>
      </w:pPr>
    </w:p>
    <w:p w:rsidR="00622054" w:rsidRDefault="005A7F35">
      <w:pPr>
        <w:numPr>
          <w:ilvl w:val="0"/>
          <w:numId w:val="35"/>
        </w:numPr>
        <w:tabs>
          <w:tab w:val="left" w:pos="270"/>
        </w:tabs>
        <w:spacing w:line="273" w:lineRule="auto"/>
        <w:ind w:left="7" w:hanging="7"/>
        <w:jc w:val="both"/>
        <w:rPr>
          <w:rFonts w:eastAsia="Times New Roman"/>
          <w:sz w:val="28"/>
          <w:szCs w:val="28"/>
        </w:rPr>
      </w:pPr>
      <w:r>
        <w:rPr>
          <w:rFonts w:eastAsia="Times New Roman"/>
          <w:sz w:val="28"/>
          <w:szCs w:val="28"/>
        </w:rPr>
        <w:t>зачислении для обучения по выбранной образовательной программе.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rsidR="00622054" w:rsidRDefault="00622054">
      <w:pPr>
        <w:spacing w:line="19" w:lineRule="exact"/>
        <w:rPr>
          <w:rFonts w:eastAsia="Times New Roman"/>
          <w:sz w:val="28"/>
          <w:szCs w:val="28"/>
        </w:rPr>
      </w:pPr>
    </w:p>
    <w:p w:rsidR="00622054" w:rsidRDefault="005A7F35">
      <w:pPr>
        <w:numPr>
          <w:ilvl w:val="1"/>
          <w:numId w:val="36"/>
        </w:numPr>
        <w:tabs>
          <w:tab w:val="left" w:pos="1423"/>
        </w:tabs>
        <w:spacing w:line="272" w:lineRule="auto"/>
        <w:ind w:left="7" w:firstLine="560"/>
        <w:jc w:val="both"/>
        <w:rPr>
          <w:rFonts w:eastAsia="Times New Roman"/>
          <w:sz w:val="28"/>
          <w:szCs w:val="28"/>
        </w:rPr>
      </w:pPr>
      <w:r>
        <w:rPr>
          <w:rFonts w:eastAsia="Times New Roman"/>
          <w:sz w:val="28"/>
          <w:szCs w:val="28"/>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p>
    <w:p w:rsidR="00622054" w:rsidRDefault="00622054">
      <w:pPr>
        <w:spacing w:line="21" w:lineRule="exact"/>
        <w:rPr>
          <w:rFonts w:eastAsia="Times New Roman"/>
          <w:sz w:val="28"/>
          <w:szCs w:val="28"/>
        </w:rPr>
      </w:pPr>
    </w:p>
    <w:p w:rsidR="00622054" w:rsidRDefault="005A7F35">
      <w:pPr>
        <w:numPr>
          <w:ilvl w:val="1"/>
          <w:numId w:val="36"/>
        </w:numPr>
        <w:tabs>
          <w:tab w:val="left" w:pos="1423"/>
        </w:tabs>
        <w:spacing w:line="274" w:lineRule="auto"/>
        <w:ind w:left="7" w:firstLine="560"/>
        <w:jc w:val="both"/>
        <w:rPr>
          <w:rFonts w:eastAsia="Times New Roman"/>
          <w:sz w:val="28"/>
          <w:szCs w:val="28"/>
        </w:rPr>
      </w:pPr>
      <w:r>
        <w:rPr>
          <w:rFonts w:eastAsia="Times New Roman"/>
          <w:sz w:val="28"/>
          <w:szCs w:val="28"/>
        </w:rPr>
        <w:t>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w:t>
      </w:r>
    </w:p>
    <w:p w:rsidR="00622054" w:rsidRDefault="00622054">
      <w:pPr>
        <w:spacing w:line="17" w:lineRule="exact"/>
        <w:rPr>
          <w:rFonts w:eastAsia="Times New Roman"/>
          <w:sz w:val="28"/>
          <w:szCs w:val="28"/>
        </w:rPr>
      </w:pPr>
    </w:p>
    <w:p w:rsidR="00622054" w:rsidRDefault="005A7F35">
      <w:pPr>
        <w:numPr>
          <w:ilvl w:val="1"/>
          <w:numId w:val="36"/>
        </w:numPr>
        <w:tabs>
          <w:tab w:val="left" w:pos="1423"/>
        </w:tabs>
        <w:spacing w:line="265" w:lineRule="auto"/>
        <w:ind w:left="7" w:firstLine="560"/>
        <w:rPr>
          <w:rFonts w:eastAsia="Times New Roman"/>
          <w:sz w:val="28"/>
          <w:szCs w:val="28"/>
        </w:rPr>
      </w:pPr>
      <w:r>
        <w:rPr>
          <w:rFonts w:eastAsia="Times New Roman"/>
          <w:sz w:val="28"/>
          <w:szCs w:val="28"/>
        </w:rPr>
        <w:t>Поставщик после получения заявления самостоятельно проверяет посредством ИС:</w:t>
      </w:r>
    </w:p>
    <w:p w:rsidR="00622054" w:rsidRDefault="00622054">
      <w:pPr>
        <w:spacing w:line="1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1) номер сертификата;</w:t>
      </w:r>
    </w:p>
    <w:p w:rsidR="00622054" w:rsidRDefault="00622054">
      <w:pPr>
        <w:spacing w:line="4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2) фамилию, имя и отчество ребенка;</w:t>
      </w:r>
    </w:p>
    <w:p w:rsidR="00622054" w:rsidRDefault="00622054">
      <w:pPr>
        <w:spacing w:line="47" w:lineRule="exact"/>
        <w:rPr>
          <w:rFonts w:eastAsia="Times New Roman"/>
          <w:sz w:val="28"/>
          <w:szCs w:val="28"/>
        </w:rPr>
      </w:pPr>
    </w:p>
    <w:p w:rsidR="00622054" w:rsidRDefault="005A7F35">
      <w:pPr>
        <w:ind w:left="567"/>
        <w:rPr>
          <w:rFonts w:eastAsia="Times New Roman"/>
          <w:sz w:val="28"/>
          <w:szCs w:val="28"/>
        </w:rPr>
      </w:pPr>
      <w:r>
        <w:rPr>
          <w:rFonts w:eastAsia="Times New Roman"/>
          <w:sz w:val="28"/>
          <w:szCs w:val="28"/>
        </w:rPr>
        <w:t>3) идентификатор образовательной программы;</w:t>
      </w:r>
    </w:p>
    <w:p w:rsidR="00622054" w:rsidRDefault="00622054">
      <w:pPr>
        <w:spacing w:line="61" w:lineRule="exact"/>
        <w:rPr>
          <w:rFonts w:eastAsia="Times New Roman"/>
          <w:sz w:val="28"/>
          <w:szCs w:val="28"/>
        </w:rPr>
      </w:pPr>
    </w:p>
    <w:p w:rsidR="00622054" w:rsidRDefault="005A7F35">
      <w:pPr>
        <w:spacing w:line="267" w:lineRule="auto"/>
        <w:ind w:left="7" w:firstLine="566"/>
        <w:rPr>
          <w:rFonts w:eastAsia="Times New Roman"/>
          <w:sz w:val="28"/>
          <w:szCs w:val="28"/>
        </w:rPr>
      </w:pPr>
      <w:r>
        <w:rPr>
          <w:rFonts w:eastAsia="Times New Roman"/>
          <w:sz w:val="28"/>
          <w:szCs w:val="28"/>
        </w:rPr>
        <w:t>4) планируемую продолжительность обучения ребенка по образовательной программе в течение выбранного периода времени.</w:t>
      </w:r>
    </w:p>
    <w:p w:rsidR="00622054" w:rsidRDefault="00622054">
      <w:pPr>
        <w:spacing w:line="25" w:lineRule="exact"/>
        <w:rPr>
          <w:rFonts w:eastAsia="Times New Roman"/>
          <w:sz w:val="28"/>
          <w:szCs w:val="28"/>
        </w:rPr>
      </w:pPr>
    </w:p>
    <w:p w:rsidR="00622054" w:rsidRDefault="005A7F35">
      <w:pPr>
        <w:spacing w:line="273" w:lineRule="auto"/>
        <w:ind w:left="7" w:firstLine="566"/>
        <w:jc w:val="both"/>
        <w:rPr>
          <w:rFonts w:eastAsia="Times New Roman"/>
          <w:sz w:val="28"/>
          <w:szCs w:val="28"/>
        </w:rPr>
      </w:pPr>
      <w:r>
        <w:rPr>
          <w:rFonts w:eastAsia="Times New Roman"/>
          <w:sz w:val="28"/>
          <w:szCs w:val="28"/>
        </w:rPr>
        <w:t>В случае,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w:t>
      </w:r>
    </w:p>
    <w:p w:rsidR="00622054" w:rsidRDefault="00622054">
      <w:pPr>
        <w:spacing w:line="19" w:lineRule="exact"/>
        <w:rPr>
          <w:rFonts w:eastAsia="Times New Roman"/>
          <w:sz w:val="28"/>
          <w:szCs w:val="28"/>
        </w:rPr>
      </w:pPr>
    </w:p>
    <w:p w:rsidR="00622054" w:rsidRDefault="005A7F35">
      <w:pPr>
        <w:numPr>
          <w:ilvl w:val="1"/>
          <w:numId w:val="36"/>
        </w:numPr>
        <w:tabs>
          <w:tab w:val="left" w:pos="1423"/>
        </w:tabs>
        <w:spacing w:line="271" w:lineRule="auto"/>
        <w:ind w:left="7" w:firstLine="560"/>
        <w:jc w:val="both"/>
        <w:rPr>
          <w:rFonts w:eastAsia="Times New Roman"/>
          <w:sz w:val="28"/>
          <w:szCs w:val="28"/>
        </w:rPr>
      </w:pPr>
      <w:r>
        <w:rPr>
          <w:rFonts w:eastAsia="Times New Roman"/>
          <w:sz w:val="28"/>
          <w:szCs w:val="28"/>
        </w:rPr>
        <w:t>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w:t>
      </w:r>
    </w:p>
    <w:p w:rsidR="00622054" w:rsidRDefault="00622054">
      <w:pPr>
        <w:sectPr w:rsidR="00622054">
          <w:pgSz w:w="11900" w:h="16838"/>
          <w:pgMar w:top="714" w:right="566" w:bottom="1138" w:left="1133" w:header="0" w:footer="0" w:gutter="0"/>
          <w:cols w:space="720" w:equalWidth="0">
            <w:col w:w="10207"/>
          </w:cols>
        </w:sectPr>
      </w:pPr>
    </w:p>
    <w:p w:rsidR="00622054" w:rsidRDefault="005A7F35">
      <w:pPr>
        <w:spacing w:line="267" w:lineRule="auto"/>
        <w:rPr>
          <w:sz w:val="20"/>
          <w:szCs w:val="20"/>
        </w:rPr>
      </w:pPr>
      <w:r>
        <w:rPr>
          <w:rFonts w:eastAsia="Times New Roman"/>
          <w:sz w:val="28"/>
          <w:szCs w:val="28"/>
        </w:rPr>
        <w:lastRenderedPageBreak/>
        <w:t>сертификатов для оформления. Поставщик информирует заявителя о возможности/невозможности выдачи сертификата в зависимости от ответа ИС.</w:t>
      </w:r>
    </w:p>
    <w:p w:rsidR="00622054" w:rsidRDefault="00622054">
      <w:pPr>
        <w:spacing w:line="25" w:lineRule="exact"/>
        <w:rPr>
          <w:sz w:val="20"/>
          <w:szCs w:val="20"/>
        </w:rPr>
      </w:pPr>
    </w:p>
    <w:p w:rsidR="00622054" w:rsidRDefault="005A7F35">
      <w:pPr>
        <w:numPr>
          <w:ilvl w:val="0"/>
          <w:numId w:val="37"/>
        </w:numPr>
        <w:tabs>
          <w:tab w:val="left" w:pos="1416"/>
        </w:tabs>
        <w:spacing w:line="273" w:lineRule="auto"/>
        <w:ind w:firstLine="560"/>
        <w:jc w:val="both"/>
        <w:rPr>
          <w:rFonts w:eastAsia="Times New Roman"/>
          <w:sz w:val="28"/>
          <w:szCs w:val="28"/>
        </w:rPr>
      </w:pPr>
      <w:r>
        <w:rPr>
          <w:rFonts w:eastAsia="Times New Roman"/>
          <w:sz w:val="28"/>
          <w:szCs w:val="28"/>
        </w:rPr>
        <w:t>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rsidR="00622054" w:rsidRDefault="00622054">
      <w:pPr>
        <w:spacing w:line="19" w:lineRule="exact"/>
        <w:rPr>
          <w:rFonts w:eastAsia="Times New Roman"/>
          <w:sz w:val="28"/>
          <w:szCs w:val="28"/>
        </w:rPr>
      </w:pPr>
    </w:p>
    <w:p w:rsidR="00622054" w:rsidRDefault="005A7F35">
      <w:pPr>
        <w:numPr>
          <w:ilvl w:val="0"/>
          <w:numId w:val="37"/>
        </w:numPr>
        <w:tabs>
          <w:tab w:val="left" w:pos="1416"/>
        </w:tabs>
        <w:spacing w:line="275" w:lineRule="auto"/>
        <w:ind w:firstLine="560"/>
        <w:jc w:val="both"/>
        <w:rPr>
          <w:rFonts w:eastAsia="Times New Roman"/>
          <w:sz w:val="28"/>
          <w:szCs w:val="28"/>
        </w:rPr>
      </w:pPr>
      <w:r>
        <w:rPr>
          <w:rFonts w:eastAsia="Times New Roman"/>
          <w:sz w:val="28"/>
          <w:szCs w:val="28"/>
        </w:rPr>
        <w:t>В случае превышения доступного остатка средств сертификата, поставщик предлагает обучающемуся,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Обучающийся,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w:t>
      </w:r>
    </w:p>
    <w:p w:rsidR="00622054" w:rsidRDefault="00622054">
      <w:pPr>
        <w:spacing w:line="14" w:lineRule="exact"/>
        <w:rPr>
          <w:rFonts w:eastAsia="Times New Roman"/>
          <w:sz w:val="28"/>
          <w:szCs w:val="28"/>
        </w:rPr>
      </w:pPr>
    </w:p>
    <w:p w:rsidR="00622054" w:rsidRDefault="005A7F35">
      <w:pPr>
        <w:numPr>
          <w:ilvl w:val="0"/>
          <w:numId w:val="37"/>
        </w:numPr>
        <w:tabs>
          <w:tab w:val="left" w:pos="1416"/>
        </w:tabs>
        <w:spacing w:line="265" w:lineRule="auto"/>
        <w:ind w:firstLine="560"/>
        <w:rPr>
          <w:rFonts w:eastAsia="Times New Roman"/>
          <w:sz w:val="28"/>
          <w:szCs w:val="28"/>
        </w:rPr>
      </w:pPr>
      <w:r>
        <w:rPr>
          <w:rFonts w:eastAsia="Times New Roman"/>
          <w:sz w:val="28"/>
          <w:szCs w:val="28"/>
        </w:rPr>
        <w:t>Объем оплаты образовательной услуги за счет средств сертификата определяется в размере:</w:t>
      </w:r>
    </w:p>
    <w:p w:rsidR="00622054" w:rsidRDefault="00622054">
      <w:pPr>
        <w:spacing w:line="31" w:lineRule="exact"/>
        <w:rPr>
          <w:sz w:val="20"/>
          <w:szCs w:val="20"/>
        </w:rPr>
      </w:pPr>
    </w:p>
    <w:p w:rsidR="00622054" w:rsidRDefault="005A7F35">
      <w:pPr>
        <w:numPr>
          <w:ilvl w:val="0"/>
          <w:numId w:val="38"/>
        </w:numPr>
        <w:tabs>
          <w:tab w:val="left" w:pos="994"/>
        </w:tabs>
        <w:spacing w:line="274" w:lineRule="auto"/>
        <w:ind w:firstLine="560"/>
        <w:jc w:val="both"/>
        <w:rPr>
          <w:rFonts w:eastAsia="Times New Roman"/>
          <w:sz w:val="28"/>
          <w:szCs w:val="28"/>
        </w:rPr>
      </w:pPr>
      <w:r>
        <w:rPr>
          <w:rFonts w:eastAsia="Times New Roman"/>
          <w:sz w:val="28"/>
          <w:szCs w:val="28"/>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
    <w:p w:rsidR="00622054" w:rsidRDefault="00622054">
      <w:pPr>
        <w:spacing w:line="21" w:lineRule="exact"/>
        <w:rPr>
          <w:rFonts w:eastAsia="Times New Roman"/>
          <w:sz w:val="28"/>
          <w:szCs w:val="28"/>
        </w:rPr>
      </w:pPr>
    </w:p>
    <w:p w:rsidR="00622054" w:rsidRDefault="005A7F35">
      <w:pPr>
        <w:numPr>
          <w:ilvl w:val="0"/>
          <w:numId w:val="38"/>
        </w:numPr>
        <w:tabs>
          <w:tab w:val="left" w:pos="994"/>
        </w:tabs>
        <w:spacing w:line="272" w:lineRule="auto"/>
        <w:ind w:firstLine="560"/>
        <w:jc w:val="both"/>
        <w:rPr>
          <w:rFonts w:eastAsia="Times New Roman"/>
          <w:sz w:val="28"/>
          <w:szCs w:val="28"/>
        </w:rPr>
      </w:pPr>
      <w:r>
        <w:rPr>
          <w:rFonts w:eastAsia="Times New Roman"/>
          <w:sz w:val="28"/>
          <w:szCs w:val="28"/>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622054" w:rsidRDefault="00622054">
      <w:pPr>
        <w:spacing w:line="21" w:lineRule="exact"/>
        <w:rPr>
          <w:rFonts w:eastAsia="Times New Roman"/>
          <w:sz w:val="28"/>
          <w:szCs w:val="28"/>
        </w:rPr>
      </w:pPr>
    </w:p>
    <w:p w:rsidR="00622054" w:rsidRDefault="005A7F35">
      <w:pPr>
        <w:numPr>
          <w:ilvl w:val="0"/>
          <w:numId w:val="38"/>
        </w:numPr>
        <w:tabs>
          <w:tab w:val="left" w:pos="994"/>
        </w:tabs>
        <w:spacing w:line="271" w:lineRule="auto"/>
        <w:ind w:firstLine="560"/>
        <w:jc w:val="both"/>
        <w:rPr>
          <w:rFonts w:eastAsia="Times New Roman"/>
          <w:sz w:val="28"/>
          <w:szCs w:val="28"/>
        </w:rPr>
      </w:pPr>
      <w:r>
        <w:rPr>
          <w:rFonts w:eastAsia="Times New Roman"/>
          <w:sz w:val="28"/>
          <w:szCs w:val="28"/>
        </w:rPr>
        <w:t>доступного остатка обеспечения сертификата,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rsidR="00622054" w:rsidRDefault="00622054">
      <w:pPr>
        <w:spacing w:line="21" w:lineRule="exact"/>
        <w:rPr>
          <w:sz w:val="20"/>
          <w:szCs w:val="20"/>
        </w:rPr>
      </w:pPr>
    </w:p>
    <w:p w:rsidR="00622054" w:rsidRDefault="005A7F35">
      <w:pPr>
        <w:numPr>
          <w:ilvl w:val="0"/>
          <w:numId w:val="39"/>
        </w:numPr>
        <w:tabs>
          <w:tab w:val="left" w:pos="1416"/>
        </w:tabs>
        <w:spacing w:line="273" w:lineRule="auto"/>
        <w:ind w:firstLine="560"/>
        <w:jc w:val="both"/>
        <w:rPr>
          <w:rFonts w:eastAsia="Times New Roman"/>
          <w:sz w:val="28"/>
          <w:szCs w:val="28"/>
        </w:rPr>
      </w:pPr>
      <w:r>
        <w:rPr>
          <w:rFonts w:eastAsia="Times New Roman"/>
          <w:sz w:val="28"/>
          <w:szCs w:val="28"/>
        </w:rPr>
        <w:t>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w:t>
      </w:r>
    </w:p>
    <w:p w:rsidR="00622054" w:rsidRDefault="00622054">
      <w:pPr>
        <w:sectPr w:rsidR="00622054">
          <w:pgSz w:w="11900" w:h="16838"/>
          <w:pgMar w:top="714" w:right="566" w:bottom="770" w:left="1140" w:header="0" w:footer="0" w:gutter="0"/>
          <w:cols w:space="720" w:equalWidth="0">
            <w:col w:w="10200"/>
          </w:cols>
        </w:sectPr>
      </w:pPr>
    </w:p>
    <w:p w:rsidR="00622054" w:rsidRDefault="005A7F35">
      <w:pPr>
        <w:spacing w:line="267" w:lineRule="auto"/>
        <w:rPr>
          <w:sz w:val="20"/>
          <w:szCs w:val="20"/>
        </w:rPr>
      </w:pPr>
      <w:r>
        <w:rPr>
          <w:rFonts w:eastAsia="Times New Roman"/>
          <w:sz w:val="28"/>
          <w:szCs w:val="28"/>
        </w:rPr>
        <w:lastRenderedPageBreak/>
        <w:t>заявление в электронной форме, обязаны явиться для заключения договора и подписания указанных выше документов лично.</w:t>
      </w:r>
    </w:p>
    <w:p w:rsidR="00622054" w:rsidRDefault="00622054">
      <w:pPr>
        <w:spacing w:line="25" w:lineRule="exact"/>
        <w:rPr>
          <w:sz w:val="20"/>
          <w:szCs w:val="20"/>
        </w:rPr>
      </w:pPr>
    </w:p>
    <w:p w:rsidR="00622054" w:rsidRDefault="005A7F35">
      <w:pPr>
        <w:numPr>
          <w:ilvl w:val="0"/>
          <w:numId w:val="40"/>
        </w:numPr>
        <w:tabs>
          <w:tab w:val="left" w:pos="1416"/>
        </w:tabs>
        <w:spacing w:line="273" w:lineRule="auto"/>
        <w:ind w:firstLine="560"/>
        <w:jc w:val="both"/>
        <w:rPr>
          <w:rFonts w:eastAsia="Times New Roman"/>
          <w:sz w:val="28"/>
          <w:szCs w:val="28"/>
        </w:rPr>
      </w:pPr>
      <w:r>
        <w:rPr>
          <w:rFonts w:eastAsia="Times New Roman"/>
          <w:sz w:val="28"/>
          <w:szCs w:val="28"/>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622054" w:rsidRDefault="00622054">
      <w:pPr>
        <w:spacing w:line="6" w:lineRule="exact"/>
        <w:rPr>
          <w:rFonts w:eastAsia="Times New Roman"/>
          <w:sz w:val="28"/>
          <w:szCs w:val="28"/>
        </w:rPr>
      </w:pPr>
    </w:p>
    <w:p w:rsidR="00622054" w:rsidRDefault="005A7F35">
      <w:pPr>
        <w:numPr>
          <w:ilvl w:val="0"/>
          <w:numId w:val="40"/>
        </w:numPr>
        <w:tabs>
          <w:tab w:val="left" w:pos="1400"/>
        </w:tabs>
        <w:ind w:left="1400" w:hanging="840"/>
        <w:rPr>
          <w:rFonts w:eastAsia="Times New Roman"/>
          <w:sz w:val="28"/>
          <w:szCs w:val="28"/>
        </w:rPr>
      </w:pPr>
      <w:r>
        <w:rPr>
          <w:rFonts w:eastAsia="Times New Roman"/>
          <w:sz w:val="28"/>
          <w:szCs w:val="28"/>
        </w:rPr>
        <w:t>Договор об обучении (твердая оферта) должен содержать следующие</w:t>
      </w:r>
    </w:p>
    <w:p w:rsidR="00622054" w:rsidRDefault="00622054">
      <w:pPr>
        <w:spacing w:line="50" w:lineRule="exact"/>
        <w:rPr>
          <w:rFonts w:eastAsia="Times New Roman"/>
          <w:sz w:val="28"/>
          <w:szCs w:val="28"/>
        </w:rPr>
      </w:pPr>
    </w:p>
    <w:p w:rsidR="00622054" w:rsidRDefault="005A7F35">
      <w:pPr>
        <w:rPr>
          <w:rFonts w:eastAsia="Times New Roman"/>
          <w:sz w:val="28"/>
          <w:szCs w:val="28"/>
        </w:rPr>
      </w:pPr>
      <w:r>
        <w:rPr>
          <w:rFonts w:eastAsia="Times New Roman"/>
          <w:sz w:val="28"/>
          <w:szCs w:val="28"/>
        </w:rPr>
        <w:t>условия:</w:t>
      </w:r>
    </w:p>
    <w:p w:rsidR="00622054" w:rsidRDefault="00622054">
      <w:pPr>
        <w:spacing w:line="61" w:lineRule="exact"/>
        <w:rPr>
          <w:sz w:val="20"/>
          <w:szCs w:val="20"/>
        </w:rPr>
      </w:pPr>
    </w:p>
    <w:p w:rsidR="00622054" w:rsidRDefault="005A7F35">
      <w:pPr>
        <w:numPr>
          <w:ilvl w:val="0"/>
          <w:numId w:val="41"/>
        </w:numPr>
        <w:tabs>
          <w:tab w:val="left" w:pos="1416"/>
        </w:tabs>
        <w:spacing w:line="272" w:lineRule="auto"/>
        <w:ind w:firstLine="560"/>
        <w:jc w:val="both"/>
        <w:rPr>
          <w:rFonts w:eastAsia="Times New Roman"/>
          <w:sz w:val="28"/>
          <w:szCs w:val="28"/>
        </w:rPr>
      </w:pPr>
      <w:r>
        <w:rPr>
          <w:rFonts w:eastAsia="Times New Roman"/>
          <w:sz w:val="28"/>
          <w:szCs w:val="28"/>
        </w:rPr>
        <w:t>оплата образовательной услуги в объеме, определяемом в соответствии с пунктом 77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rsidR="00622054" w:rsidRDefault="00622054">
      <w:pPr>
        <w:spacing w:line="21" w:lineRule="exact"/>
        <w:rPr>
          <w:rFonts w:eastAsia="Times New Roman"/>
          <w:sz w:val="28"/>
          <w:szCs w:val="28"/>
        </w:rPr>
      </w:pPr>
    </w:p>
    <w:p w:rsidR="00622054" w:rsidRDefault="005A7F35">
      <w:pPr>
        <w:numPr>
          <w:ilvl w:val="0"/>
          <w:numId w:val="41"/>
        </w:numPr>
        <w:tabs>
          <w:tab w:val="left" w:pos="1416"/>
        </w:tabs>
        <w:spacing w:line="272" w:lineRule="auto"/>
        <w:ind w:firstLine="560"/>
        <w:jc w:val="both"/>
        <w:rPr>
          <w:rFonts w:eastAsia="Times New Roman"/>
          <w:sz w:val="28"/>
          <w:szCs w:val="28"/>
        </w:rPr>
      </w:pPr>
      <w:r>
        <w:rPr>
          <w:rFonts w:eastAsia="Times New Roman"/>
          <w:sz w:val="28"/>
          <w:szCs w:val="28"/>
        </w:rPr>
        <w:t>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был расторгнут;</w:t>
      </w:r>
    </w:p>
    <w:p w:rsidR="00622054" w:rsidRDefault="00622054">
      <w:pPr>
        <w:spacing w:line="21" w:lineRule="exact"/>
        <w:rPr>
          <w:rFonts w:eastAsia="Times New Roman"/>
          <w:sz w:val="28"/>
          <w:szCs w:val="28"/>
        </w:rPr>
      </w:pPr>
    </w:p>
    <w:p w:rsidR="00622054" w:rsidRDefault="005A7F35">
      <w:pPr>
        <w:numPr>
          <w:ilvl w:val="0"/>
          <w:numId w:val="41"/>
        </w:numPr>
        <w:tabs>
          <w:tab w:val="left" w:pos="1416"/>
        </w:tabs>
        <w:spacing w:line="272" w:lineRule="auto"/>
        <w:ind w:firstLine="560"/>
        <w:jc w:val="both"/>
        <w:rPr>
          <w:rFonts w:eastAsia="Times New Roman"/>
          <w:sz w:val="28"/>
          <w:szCs w:val="28"/>
        </w:rPr>
      </w:pPr>
      <w:r>
        <w:rPr>
          <w:rFonts w:eastAsia="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622054" w:rsidRDefault="00622054">
      <w:pPr>
        <w:spacing w:line="21" w:lineRule="exact"/>
        <w:rPr>
          <w:sz w:val="20"/>
          <w:szCs w:val="20"/>
        </w:rPr>
      </w:pPr>
    </w:p>
    <w:p w:rsidR="00622054" w:rsidRDefault="005A7F35">
      <w:pPr>
        <w:numPr>
          <w:ilvl w:val="0"/>
          <w:numId w:val="42"/>
        </w:numPr>
        <w:tabs>
          <w:tab w:val="left" w:pos="1416"/>
        </w:tabs>
        <w:spacing w:line="271" w:lineRule="auto"/>
        <w:ind w:firstLine="560"/>
        <w:jc w:val="both"/>
        <w:rPr>
          <w:rFonts w:eastAsia="Times New Roman"/>
          <w:sz w:val="28"/>
          <w:szCs w:val="28"/>
        </w:rPr>
      </w:pPr>
      <w:r>
        <w:rPr>
          <w:rFonts w:eastAsia="Times New Roman"/>
          <w:sz w:val="28"/>
          <w:szCs w:val="28"/>
        </w:rPr>
        <w:t>В случае формирования твердой оферты поставщиком в оферте дополнительно к условиям, указанным в пункте 80 настоящих Правил, предусматриваются следующие условия:</w:t>
      </w:r>
    </w:p>
    <w:p w:rsidR="00622054" w:rsidRDefault="00622054">
      <w:pPr>
        <w:spacing w:line="21" w:lineRule="exact"/>
        <w:rPr>
          <w:sz w:val="20"/>
          <w:szCs w:val="20"/>
        </w:rPr>
      </w:pPr>
    </w:p>
    <w:p w:rsidR="00622054" w:rsidRDefault="005A7F35">
      <w:pPr>
        <w:numPr>
          <w:ilvl w:val="0"/>
          <w:numId w:val="43"/>
        </w:numPr>
        <w:tabs>
          <w:tab w:val="left" w:pos="1416"/>
        </w:tabs>
        <w:spacing w:line="274" w:lineRule="auto"/>
        <w:ind w:firstLine="560"/>
        <w:jc w:val="both"/>
        <w:rPr>
          <w:rFonts w:eastAsia="Times New Roman"/>
          <w:sz w:val="28"/>
          <w:szCs w:val="28"/>
        </w:rPr>
      </w:pPr>
      <w:r>
        <w:rPr>
          <w:rFonts w:eastAsia="Times New Roman"/>
          <w:sz w:val="28"/>
          <w:szCs w:val="28"/>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
    <w:p w:rsidR="00622054" w:rsidRDefault="00622054">
      <w:pPr>
        <w:spacing w:line="21" w:lineRule="exact"/>
        <w:rPr>
          <w:rFonts w:eastAsia="Times New Roman"/>
          <w:sz w:val="28"/>
          <w:szCs w:val="28"/>
        </w:rPr>
      </w:pPr>
    </w:p>
    <w:p w:rsidR="00622054" w:rsidRDefault="005A7F35">
      <w:pPr>
        <w:numPr>
          <w:ilvl w:val="0"/>
          <w:numId w:val="43"/>
        </w:numPr>
        <w:tabs>
          <w:tab w:val="left" w:pos="1416"/>
        </w:tabs>
        <w:spacing w:line="274" w:lineRule="auto"/>
        <w:ind w:firstLine="560"/>
        <w:jc w:val="both"/>
        <w:rPr>
          <w:rFonts w:eastAsia="Times New Roman"/>
          <w:sz w:val="28"/>
          <w:szCs w:val="28"/>
        </w:rPr>
      </w:pPr>
      <w:r>
        <w:rPr>
          <w:rFonts w:eastAsia="Times New Roman"/>
          <w:sz w:val="28"/>
          <w:szCs w:val="28"/>
        </w:rPr>
        <w:t>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обучение по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622054" w:rsidRDefault="00622054">
      <w:pPr>
        <w:spacing w:line="16" w:lineRule="exact"/>
        <w:rPr>
          <w:rFonts w:eastAsia="Times New Roman"/>
          <w:sz w:val="28"/>
          <w:szCs w:val="28"/>
        </w:rPr>
      </w:pPr>
    </w:p>
    <w:p w:rsidR="00622054" w:rsidRDefault="005A7F35">
      <w:pPr>
        <w:numPr>
          <w:ilvl w:val="0"/>
          <w:numId w:val="43"/>
        </w:numPr>
        <w:tabs>
          <w:tab w:val="left" w:pos="1416"/>
        </w:tabs>
        <w:spacing w:line="265" w:lineRule="auto"/>
        <w:ind w:firstLine="560"/>
        <w:jc w:val="both"/>
        <w:rPr>
          <w:rFonts w:eastAsia="Times New Roman"/>
          <w:sz w:val="28"/>
          <w:szCs w:val="28"/>
        </w:rPr>
      </w:pPr>
      <w:r>
        <w:rPr>
          <w:rFonts w:eastAsia="Times New Roman"/>
          <w:sz w:val="28"/>
          <w:szCs w:val="28"/>
        </w:rPr>
        <w:t>акцепт оферты предусматривает предоставление заранее данного согласия заказчика на заключение иных договоров-оферт, сформированных в</w:t>
      </w:r>
    </w:p>
    <w:p w:rsidR="00622054" w:rsidRDefault="00622054">
      <w:pPr>
        <w:sectPr w:rsidR="00622054">
          <w:pgSz w:w="11900" w:h="16838"/>
          <w:pgMar w:top="714" w:right="566" w:bottom="776" w:left="1140" w:header="0" w:footer="0" w:gutter="0"/>
          <w:cols w:space="720" w:equalWidth="0">
            <w:col w:w="10200"/>
          </w:cols>
        </w:sectPr>
      </w:pPr>
    </w:p>
    <w:p w:rsidR="00622054" w:rsidRDefault="005A7F35">
      <w:pPr>
        <w:spacing w:line="271" w:lineRule="auto"/>
        <w:jc w:val="both"/>
        <w:rPr>
          <w:sz w:val="20"/>
          <w:szCs w:val="20"/>
        </w:rPr>
      </w:pPr>
      <w:r>
        <w:rPr>
          <w:rFonts w:eastAsia="Times New Roman"/>
          <w:sz w:val="28"/>
          <w:szCs w:val="28"/>
        </w:rPr>
        <w:lastRenderedPageBreak/>
        <w:t>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622054" w:rsidRDefault="00622054">
      <w:pPr>
        <w:spacing w:line="21" w:lineRule="exact"/>
        <w:rPr>
          <w:sz w:val="20"/>
          <w:szCs w:val="20"/>
        </w:rPr>
      </w:pPr>
    </w:p>
    <w:p w:rsidR="00622054" w:rsidRDefault="005A7F35">
      <w:pPr>
        <w:numPr>
          <w:ilvl w:val="0"/>
          <w:numId w:val="44"/>
        </w:numPr>
        <w:tabs>
          <w:tab w:val="left" w:pos="1416"/>
        </w:tabs>
        <w:spacing w:line="273" w:lineRule="auto"/>
        <w:ind w:firstLine="560"/>
        <w:jc w:val="both"/>
        <w:rPr>
          <w:rFonts w:eastAsia="Times New Roman"/>
          <w:sz w:val="28"/>
          <w:szCs w:val="28"/>
        </w:rPr>
      </w:pPr>
      <w:r>
        <w:rPr>
          <w:rFonts w:eastAsia="Times New Roman"/>
          <w:sz w:val="28"/>
          <w:szCs w:val="28"/>
        </w:rPr>
        <w:t>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622054" w:rsidRDefault="00622054">
      <w:pPr>
        <w:spacing w:line="21" w:lineRule="exact"/>
        <w:rPr>
          <w:rFonts w:eastAsia="Times New Roman"/>
          <w:sz w:val="28"/>
          <w:szCs w:val="28"/>
        </w:rPr>
      </w:pPr>
    </w:p>
    <w:p w:rsidR="00622054" w:rsidRDefault="005A7F35">
      <w:pPr>
        <w:numPr>
          <w:ilvl w:val="0"/>
          <w:numId w:val="44"/>
        </w:numPr>
        <w:tabs>
          <w:tab w:val="left" w:pos="1416"/>
        </w:tabs>
        <w:spacing w:line="274" w:lineRule="auto"/>
        <w:ind w:firstLine="560"/>
        <w:jc w:val="both"/>
        <w:rPr>
          <w:rFonts w:eastAsia="Times New Roman"/>
          <w:sz w:val="28"/>
          <w:szCs w:val="28"/>
        </w:rPr>
      </w:pPr>
      <w:r>
        <w:rPr>
          <w:rFonts w:eastAsia="Times New Roman"/>
          <w:sz w:val="28"/>
          <w:szCs w:val="28"/>
        </w:rPr>
        <w:t>Поставщик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622054" w:rsidRDefault="00622054">
      <w:pPr>
        <w:spacing w:line="23" w:lineRule="exact"/>
        <w:rPr>
          <w:rFonts w:eastAsia="Times New Roman"/>
          <w:sz w:val="28"/>
          <w:szCs w:val="28"/>
        </w:rPr>
      </w:pPr>
    </w:p>
    <w:p w:rsidR="00622054" w:rsidRDefault="005A7F35">
      <w:pPr>
        <w:numPr>
          <w:ilvl w:val="0"/>
          <w:numId w:val="44"/>
        </w:numPr>
        <w:tabs>
          <w:tab w:val="left" w:pos="1416"/>
        </w:tabs>
        <w:spacing w:line="265" w:lineRule="auto"/>
        <w:ind w:firstLine="560"/>
        <w:rPr>
          <w:rFonts w:eastAsia="Times New Roman"/>
          <w:sz w:val="28"/>
          <w:szCs w:val="28"/>
        </w:rPr>
      </w:pPr>
      <w:r>
        <w:rPr>
          <w:rFonts w:eastAsia="Times New Roman"/>
          <w:sz w:val="28"/>
          <w:szCs w:val="28"/>
        </w:rPr>
        <w:t>Поставщик в день заключения договора об образовании вносит в ИС данные о заключении договора, содержащие следующие сведения:</w:t>
      </w:r>
    </w:p>
    <w:p w:rsidR="00622054" w:rsidRDefault="00622054">
      <w:pPr>
        <w:spacing w:line="1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реквизиты договора об образовании;</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2) номер сертификата;</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3) идентификатор образовательной программы;</w:t>
      </w:r>
    </w:p>
    <w:p w:rsidR="00622054" w:rsidRDefault="00622054">
      <w:pPr>
        <w:spacing w:line="50"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4) дату начала обучения ребенка по образовательной программе.</w:t>
      </w:r>
    </w:p>
    <w:p w:rsidR="00622054" w:rsidRDefault="00622054">
      <w:pPr>
        <w:spacing w:line="61" w:lineRule="exact"/>
        <w:rPr>
          <w:rFonts w:eastAsia="Times New Roman"/>
          <w:sz w:val="28"/>
          <w:szCs w:val="28"/>
        </w:rPr>
      </w:pPr>
    </w:p>
    <w:p w:rsidR="00622054" w:rsidRDefault="005A7F35">
      <w:pPr>
        <w:numPr>
          <w:ilvl w:val="0"/>
          <w:numId w:val="44"/>
        </w:numPr>
        <w:tabs>
          <w:tab w:val="left" w:pos="1416"/>
        </w:tabs>
        <w:spacing w:line="272" w:lineRule="auto"/>
        <w:ind w:firstLine="560"/>
        <w:jc w:val="both"/>
        <w:rPr>
          <w:rFonts w:eastAsia="Times New Roman"/>
          <w:sz w:val="28"/>
          <w:szCs w:val="28"/>
        </w:rPr>
      </w:pPr>
      <w:r>
        <w:rPr>
          <w:rFonts w:eastAsia="Times New Roman"/>
          <w:sz w:val="28"/>
          <w:szCs w:val="28"/>
        </w:rPr>
        <w:t>Указанные в предыдущем пункте настоящих Правил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p>
    <w:p w:rsidR="00622054" w:rsidRDefault="00622054">
      <w:pPr>
        <w:spacing w:line="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реквизиты договора об образовании;</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2) идентификатор образовательной программы;</w:t>
      </w:r>
    </w:p>
    <w:p w:rsidR="00622054" w:rsidRDefault="00622054">
      <w:pPr>
        <w:spacing w:line="61" w:lineRule="exact"/>
        <w:rPr>
          <w:rFonts w:eastAsia="Times New Roman"/>
          <w:sz w:val="28"/>
          <w:szCs w:val="28"/>
        </w:rPr>
      </w:pPr>
    </w:p>
    <w:p w:rsidR="00622054" w:rsidRDefault="005A7F35">
      <w:pPr>
        <w:spacing w:line="267" w:lineRule="auto"/>
        <w:ind w:firstLine="566"/>
        <w:rPr>
          <w:rFonts w:eastAsia="Times New Roman"/>
          <w:sz w:val="28"/>
          <w:szCs w:val="28"/>
        </w:rPr>
      </w:pPr>
      <w:r>
        <w:rPr>
          <w:rFonts w:eastAsia="Times New Roman"/>
          <w:sz w:val="28"/>
          <w:szCs w:val="28"/>
        </w:rPr>
        <w:t>3) дата начала обучения ребенка по образовательной программе и предполагаемый период обучения;</w:t>
      </w:r>
    </w:p>
    <w:p w:rsidR="00622054" w:rsidRDefault="00622054">
      <w:pPr>
        <w:spacing w:line="12"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4) наименование поставщика;</w:t>
      </w:r>
    </w:p>
    <w:p w:rsidR="00622054" w:rsidRDefault="00622054">
      <w:pPr>
        <w:spacing w:line="61" w:lineRule="exact"/>
        <w:rPr>
          <w:rFonts w:eastAsia="Times New Roman"/>
          <w:sz w:val="28"/>
          <w:szCs w:val="28"/>
        </w:rPr>
      </w:pPr>
    </w:p>
    <w:p w:rsidR="00622054" w:rsidRDefault="005A7F35">
      <w:pPr>
        <w:spacing w:line="267" w:lineRule="auto"/>
        <w:ind w:firstLine="566"/>
        <w:rPr>
          <w:rFonts w:eastAsia="Times New Roman"/>
          <w:sz w:val="28"/>
          <w:szCs w:val="28"/>
        </w:rPr>
      </w:pPr>
      <w:r>
        <w:rPr>
          <w:rFonts w:eastAsia="Times New Roman"/>
          <w:sz w:val="28"/>
          <w:szCs w:val="28"/>
        </w:rPr>
        <w:t>5) зарезервированный объем средств сертификата, который будет использован для оплаты услуги, оказываемой по договору об образовании.</w:t>
      </w:r>
    </w:p>
    <w:p w:rsidR="00622054" w:rsidRDefault="00622054">
      <w:pPr>
        <w:spacing w:line="25" w:lineRule="exact"/>
        <w:rPr>
          <w:rFonts w:eastAsia="Times New Roman"/>
          <w:sz w:val="28"/>
          <w:szCs w:val="28"/>
        </w:rPr>
      </w:pPr>
    </w:p>
    <w:p w:rsidR="00622054" w:rsidRDefault="005A7F35">
      <w:pPr>
        <w:numPr>
          <w:ilvl w:val="0"/>
          <w:numId w:val="44"/>
        </w:numPr>
        <w:tabs>
          <w:tab w:val="left" w:pos="1416"/>
        </w:tabs>
        <w:spacing w:line="273" w:lineRule="auto"/>
        <w:ind w:firstLine="560"/>
        <w:jc w:val="both"/>
        <w:rPr>
          <w:rFonts w:eastAsia="Times New Roman"/>
          <w:sz w:val="28"/>
          <w:szCs w:val="28"/>
        </w:rPr>
      </w:pPr>
      <w:r>
        <w:rPr>
          <w:rFonts w:eastAsia="Times New Roman"/>
          <w:sz w:val="28"/>
          <w:szCs w:val="28"/>
        </w:rPr>
        <w:t>Зарезервированный объем средств сертификата на оплату образовательной услуги, указанный в подпункте 5) пункта 85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77 настоящих Правил за минусом объема оплаты образовательной услуги, предусмотренного в соответствии с договором (твердой</w:t>
      </w:r>
    </w:p>
    <w:p w:rsidR="00622054" w:rsidRDefault="00622054">
      <w:pPr>
        <w:sectPr w:rsidR="00622054">
          <w:pgSz w:w="11900" w:h="16838"/>
          <w:pgMar w:top="714" w:right="566" w:bottom="770" w:left="1140" w:header="0" w:footer="0" w:gutter="0"/>
          <w:cols w:space="720" w:equalWidth="0">
            <w:col w:w="10200"/>
          </w:cols>
        </w:sectPr>
      </w:pPr>
    </w:p>
    <w:p w:rsidR="00622054" w:rsidRDefault="005A7F35">
      <w:pPr>
        <w:spacing w:line="271" w:lineRule="auto"/>
        <w:jc w:val="both"/>
        <w:rPr>
          <w:sz w:val="20"/>
          <w:szCs w:val="20"/>
        </w:rPr>
      </w:pPr>
      <w:r>
        <w:rPr>
          <w:rFonts w:eastAsia="Times New Roman"/>
          <w:sz w:val="28"/>
          <w:szCs w:val="28"/>
        </w:rPr>
        <w:lastRenderedPageBreak/>
        <w:t>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93 и 100 настоящих Правил счетах.</w:t>
      </w:r>
    </w:p>
    <w:p w:rsidR="00622054" w:rsidRDefault="00622054">
      <w:pPr>
        <w:spacing w:line="21" w:lineRule="exact"/>
        <w:rPr>
          <w:sz w:val="20"/>
          <w:szCs w:val="20"/>
        </w:rPr>
      </w:pPr>
    </w:p>
    <w:p w:rsidR="00622054" w:rsidRDefault="005A7F35">
      <w:pPr>
        <w:spacing w:line="274" w:lineRule="auto"/>
        <w:ind w:firstLine="566"/>
        <w:jc w:val="both"/>
        <w:rPr>
          <w:sz w:val="20"/>
          <w:szCs w:val="20"/>
        </w:rPr>
      </w:pPr>
      <w:r>
        <w:rPr>
          <w:rFonts w:eastAsia="Times New Roman"/>
          <w:sz w:val="28"/>
          <w:szCs w:val="28"/>
        </w:rPr>
        <w:t>87. 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93 и 100 настоящих Правил счетах.</w:t>
      </w:r>
    </w:p>
    <w:p w:rsidR="00622054" w:rsidRDefault="00622054">
      <w:pPr>
        <w:spacing w:line="19" w:lineRule="exact"/>
        <w:rPr>
          <w:sz w:val="20"/>
          <w:szCs w:val="20"/>
        </w:rPr>
      </w:pPr>
    </w:p>
    <w:p w:rsidR="00622054" w:rsidRDefault="005A7F35">
      <w:pPr>
        <w:numPr>
          <w:ilvl w:val="0"/>
          <w:numId w:val="45"/>
        </w:numPr>
        <w:tabs>
          <w:tab w:val="left" w:pos="1416"/>
        </w:tabs>
        <w:spacing w:line="273" w:lineRule="auto"/>
        <w:ind w:firstLine="560"/>
        <w:jc w:val="both"/>
        <w:rPr>
          <w:rFonts w:eastAsia="Times New Roman"/>
          <w:sz w:val="28"/>
          <w:szCs w:val="28"/>
        </w:rPr>
      </w:pPr>
      <w:r>
        <w:rPr>
          <w:rFonts w:eastAsia="Times New Roman"/>
          <w:sz w:val="28"/>
          <w:szCs w:val="28"/>
        </w:rPr>
        <w:t>Договор об обучении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rsidR="00622054" w:rsidRDefault="00622054">
      <w:pPr>
        <w:spacing w:line="22" w:lineRule="exact"/>
        <w:rPr>
          <w:rFonts w:eastAsia="Times New Roman"/>
          <w:sz w:val="28"/>
          <w:szCs w:val="28"/>
        </w:rPr>
      </w:pPr>
    </w:p>
    <w:p w:rsidR="00622054" w:rsidRDefault="005A7F35">
      <w:pPr>
        <w:numPr>
          <w:ilvl w:val="0"/>
          <w:numId w:val="45"/>
        </w:numPr>
        <w:tabs>
          <w:tab w:val="left" w:pos="1416"/>
        </w:tabs>
        <w:spacing w:line="270" w:lineRule="auto"/>
        <w:ind w:firstLine="560"/>
        <w:jc w:val="both"/>
        <w:rPr>
          <w:rFonts w:eastAsia="Times New Roman"/>
          <w:sz w:val="28"/>
          <w:szCs w:val="28"/>
        </w:rPr>
      </w:pPr>
      <w:r>
        <w:rPr>
          <w:rFonts w:eastAsia="Times New Roman"/>
          <w:sz w:val="28"/>
          <w:szCs w:val="28"/>
        </w:rPr>
        <w:t>В случае расторжения договора об обучении (твердой оферты), поставщик незамедлительно вносит в ИС данные о расторжении договора, содержащее следующие сведения:</w:t>
      </w:r>
    </w:p>
    <w:p w:rsidR="00622054" w:rsidRDefault="00622054">
      <w:pPr>
        <w:spacing w:line="8"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1) номер сертификата;</w:t>
      </w:r>
    </w:p>
    <w:p w:rsidR="00622054" w:rsidRDefault="00622054">
      <w:pPr>
        <w:spacing w:line="50"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2) реквизиты договора об образовании;</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3) основания для расторжения договора об образовании;</w:t>
      </w:r>
    </w:p>
    <w:p w:rsidR="00622054" w:rsidRDefault="00622054">
      <w:pPr>
        <w:spacing w:line="47" w:lineRule="exact"/>
        <w:rPr>
          <w:rFonts w:eastAsia="Times New Roman"/>
          <w:sz w:val="28"/>
          <w:szCs w:val="28"/>
        </w:rPr>
      </w:pPr>
    </w:p>
    <w:p w:rsidR="00622054" w:rsidRDefault="005A7F35">
      <w:pPr>
        <w:ind w:left="560"/>
        <w:rPr>
          <w:rFonts w:eastAsia="Times New Roman"/>
          <w:sz w:val="28"/>
          <w:szCs w:val="28"/>
        </w:rPr>
      </w:pPr>
      <w:r>
        <w:rPr>
          <w:rFonts w:eastAsia="Times New Roman"/>
          <w:sz w:val="28"/>
          <w:szCs w:val="28"/>
        </w:rPr>
        <w:t>4) дата прекращения действия договора об образовании;</w:t>
      </w:r>
    </w:p>
    <w:p w:rsidR="00622054" w:rsidRDefault="00622054">
      <w:pPr>
        <w:spacing w:line="64" w:lineRule="exact"/>
        <w:rPr>
          <w:rFonts w:eastAsia="Times New Roman"/>
          <w:sz w:val="28"/>
          <w:szCs w:val="28"/>
        </w:rPr>
      </w:pPr>
    </w:p>
    <w:p w:rsidR="00622054" w:rsidRDefault="005A7F35">
      <w:pPr>
        <w:spacing w:line="265" w:lineRule="auto"/>
        <w:ind w:firstLine="566"/>
        <w:rPr>
          <w:rFonts w:eastAsia="Times New Roman"/>
          <w:sz w:val="28"/>
          <w:szCs w:val="28"/>
        </w:rPr>
      </w:pPr>
      <w:r>
        <w:rPr>
          <w:rFonts w:eastAsia="Times New Roman"/>
          <w:sz w:val="28"/>
          <w:szCs w:val="28"/>
        </w:rPr>
        <w:t>5) объем обеспечения сертификата, не использованный обучающимся в связи с расторжением договора об образовании.</w:t>
      </w:r>
    </w:p>
    <w:p w:rsidR="00622054" w:rsidRDefault="00622054">
      <w:pPr>
        <w:spacing w:line="28" w:lineRule="exact"/>
        <w:rPr>
          <w:rFonts w:eastAsia="Times New Roman"/>
          <w:sz w:val="28"/>
          <w:szCs w:val="28"/>
        </w:rPr>
      </w:pPr>
    </w:p>
    <w:p w:rsidR="00622054" w:rsidRDefault="005A7F35">
      <w:pPr>
        <w:numPr>
          <w:ilvl w:val="0"/>
          <w:numId w:val="45"/>
        </w:numPr>
        <w:tabs>
          <w:tab w:val="left" w:pos="1416"/>
        </w:tabs>
        <w:spacing w:line="271" w:lineRule="auto"/>
        <w:ind w:firstLine="560"/>
        <w:jc w:val="both"/>
        <w:rPr>
          <w:rFonts w:eastAsia="Times New Roman"/>
          <w:sz w:val="28"/>
          <w:szCs w:val="28"/>
        </w:rPr>
      </w:pPr>
      <w:r>
        <w:rPr>
          <w:rFonts w:eastAsia="Times New Roman"/>
          <w:sz w:val="28"/>
          <w:szCs w:val="28"/>
        </w:rPr>
        <w:t>Расторжение договора об обучении (твердой оферты) возможно не ранее 1-го числа месяца, следующего за месяцем внесения в ИС данных о расторжении договора об обучении (твердой оферты).</w:t>
      </w:r>
    </w:p>
    <w:p w:rsidR="00622054" w:rsidRDefault="00622054">
      <w:pPr>
        <w:spacing w:line="20" w:lineRule="exact"/>
        <w:rPr>
          <w:rFonts w:eastAsia="Times New Roman"/>
          <w:sz w:val="28"/>
          <w:szCs w:val="28"/>
        </w:rPr>
      </w:pPr>
    </w:p>
    <w:p w:rsidR="00622054" w:rsidRDefault="005A7F35">
      <w:pPr>
        <w:numPr>
          <w:ilvl w:val="0"/>
          <w:numId w:val="45"/>
        </w:numPr>
        <w:tabs>
          <w:tab w:val="left" w:pos="1416"/>
        </w:tabs>
        <w:spacing w:line="274" w:lineRule="auto"/>
        <w:ind w:firstLine="560"/>
        <w:jc w:val="both"/>
        <w:rPr>
          <w:rFonts w:eastAsia="Times New Roman"/>
          <w:sz w:val="28"/>
          <w:szCs w:val="28"/>
        </w:rPr>
      </w:pPr>
      <w:r>
        <w:rPr>
          <w:rFonts w:eastAsia="Times New Roman"/>
          <w:sz w:val="28"/>
          <w:szCs w:val="28"/>
        </w:rPr>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
    <w:p w:rsidR="00622054" w:rsidRDefault="00622054">
      <w:pPr>
        <w:spacing w:line="19" w:lineRule="exact"/>
        <w:rPr>
          <w:rFonts w:eastAsia="Times New Roman"/>
          <w:sz w:val="28"/>
          <w:szCs w:val="28"/>
        </w:rPr>
      </w:pPr>
    </w:p>
    <w:p w:rsidR="00622054" w:rsidRDefault="005A7F35">
      <w:pPr>
        <w:numPr>
          <w:ilvl w:val="0"/>
          <w:numId w:val="45"/>
        </w:numPr>
        <w:tabs>
          <w:tab w:val="left" w:pos="1416"/>
        </w:tabs>
        <w:spacing w:line="273" w:lineRule="auto"/>
        <w:ind w:firstLine="560"/>
        <w:jc w:val="both"/>
        <w:rPr>
          <w:rFonts w:eastAsia="Times New Roman"/>
          <w:sz w:val="28"/>
          <w:szCs w:val="28"/>
        </w:rPr>
      </w:pPr>
      <w:r>
        <w:rPr>
          <w:rFonts w:eastAsia="Times New Roman"/>
          <w:sz w:val="28"/>
          <w:szCs w:val="28"/>
        </w:rPr>
        <w:t xml:space="preserve">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устанавливается администрацией в </w:t>
      </w:r>
      <w:r w:rsidR="002D228D">
        <w:rPr>
          <w:rFonts w:eastAsia="Times New Roman"/>
          <w:sz w:val="28"/>
          <w:szCs w:val="28"/>
        </w:rPr>
        <w:t>муниципальном районе «Сулейман-Стальский район»</w:t>
      </w:r>
      <w:r>
        <w:rPr>
          <w:rFonts w:eastAsia="Times New Roman"/>
          <w:sz w:val="28"/>
          <w:szCs w:val="28"/>
        </w:rPr>
        <w:t>,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w:t>
      </w:r>
    </w:p>
    <w:p w:rsidR="00622054" w:rsidRDefault="00622054">
      <w:pPr>
        <w:sectPr w:rsidR="00622054">
          <w:pgSz w:w="11900" w:h="16838"/>
          <w:pgMar w:top="714" w:right="566" w:bottom="770" w:left="1140" w:header="0" w:footer="0" w:gutter="0"/>
          <w:cols w:space="720" w:equalWidth="0">
            <w:col w:w="10200"/>
          </w:cols>
        </w:sectPr>
      </w:pPr>
    </w:p>
    <w:p w:rsidR="00622054" w:rsidRDefault="005A7F35">
      <w:pPr>
        <w:spacing w:line="272" w:lineRule="auto"/>
        <w:jc w:val="both"/>
        <w:rPr>
          <w:sz w:val="20"/>
          <w:szCs w:val="20"/>
        </w:rPr>
      </w:pPr>
      <w:r>
        <w:rPr>
          <w:rFonts w:eastAsia="Times New Roman"/>
          <w:sz w:val="28"/>
          <w:szCs w:val="28"/>
        </w:rPr>
        <w:lastRenderedPageBreak/>
        <w:t>финансовое обеспечение сертификатов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rsidR="00622054" w:rsidRDefault="00622054">
      <w:pPr>
        <w:spacing w:line="24" w:lineRule="exact"/>
        <w:rPr>
          <w:sz w:val="20"/>
          <w:szCs w:val="20"/>
        </w:rPr>
      </w:pPr>
    </w:p>
    <w:p w:rsidR="00622054" w:rsidRDefault="005A7F35">
      <w:pPr>
        <w:numPr>
          <w:ilvl w:val="0"/>
          <w:numId w:val="46"/>
        </w:numPr>
        <w:tabs>
          <w:tab w:val="left" w:pos="1416"/>
        </w:tabs>
        <w:spacing w:line="274" w:lineRule="auto"/>
        <w:ind w:firstLine="560"/>
        <w:jc w:val="both"/>
        <w:rPr>
          <w:rFonts w:eastAsia="Times New Roman"/>
          <w:sz w:val="28"/>
          <w:szCs w:val="28"/>
        </w:rPr>
      </w:pPr>
      <w:r>
        <w:rPr>
          <w:rFonts w:eastAsia="Times New Roman"/>
          <w:sz w:val="28"/>
          <w:szCs w:val="28"/>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p>
    <w:p w:rsidR="00622054" w:rsidRDefault="00622054">
      <w:pPr>
        <w:spacing w:line="2" w:lineRule="exact"/>
        <w:rPr>
          <w:rFonts w:eastAsia="Times New Roman"/>
          <w:sz w:val="28"/>
          <w:szCs w:val="28"/>
        </w:rPr>
      </w:pPr>
    </w:p>
    <w:p w:rsidR="00622054" w:rsidRDefault="005A7F35">
      <w:pPr>
        <w:numPr>
          <w:ilvl w:val="0"/>
          <w:numId w:val="46"/>
        </w:numPr>
        <w:tabs>
          <w:tab w:val="left" w:pos="1400"/>
        </w:tabs>
        <w:ind w:left="1400" w:hanging="840"/>
        <w:rPr>
          <w:rFonts w:eastAsia="Times New Roman"/>
          <w:sz w:val="28"/>
          <w:szCs w:val="28"/>
        </w:rPr>
      </w:pPr>
      <w:r>
        <w:rPr>
          <w:rFonts w:eastAsia="Times New Roman"/>
          <w:sz w:val="28"/>
          <w:szCs w:val="28"/>
        </w:rPr>
        <w:t>Реестр договоров на авансирование содержит следующие сведения:</w:t>
      </w:r>
    </w:p>
    <w:p w:rsidR="00622054" w:rsidRDefault="00622054">
      <w:pPr>
        <w:spacing w:line="51" w:lineRule="exact"/>
        <w:rPr>
          <w:sz w:val="20"/>
          <w:szCs w:val="20"/>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наименование поставщика;</w:t>
      </w:r>
    </w:p>
    <w:p w:rsidR="00622054" w:rsidRDefault="00622054">
      <w:pPr>
        <w:spacing w:line="47" w:lineRule="exact"/>
        <w:rPr>
          <w:rFonts w:eastAsia="Times New Roman"/>
          <w:sz w:val="28"/>
          <w:szCs w:val="28"/>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ОГРН/ОГРНИП поставщика в соответствии с ЕГРЮЛ/ЕГРИП;</w:t>
      </w:r>
    </w:p>
    <w:p w:rsidR="00622054" w:rsidRDefault="00622054">
      <w:pPr>
        <w:spacing w:line="47" w:lineRule="exact"/>
        <w:rPr>
          <w:rFonts w:eastAsia="Times New Roman"/>
          <w:sz w:val="28"/>
          <w:szCs w:val="28"/>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месяц, на который предполагается авансирование;</w:t>
      </w:r>
    </w:p>
    <w:p w:rsidR="00622054" w:rsidRDefault="00622054">
      <w:pPr>
        <w:spacing w:line="50" w:lineRule="exact"/>
        <w:rPr>
          <w:rFonts w:eastAsia="Times New Roman"/>
          <w:sz w:val="28"/>
          <w:szCs w:val="28"/>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номер позиции в вышеуказанном реестре;</w:t>
      </w:r>
    </w:p>
    <w:p w:rsidR="00622054" w:rsidRDefault="00622054">
      <w:pPr>
        <w:spacing w:line="47" w:lineRule="exact"/>
        <w:rPr>
          <w:rFonts w:eastAsia="Times New Roman"/>
          <w:sz w:val="28"/>
          <w:szCs w:val="28"/>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номер сертификата;</w:t>
      </w:r>
    </w:p>
    <w:p w:rsidR="00622054" w:rsidRDefault="00622054">
      <w:pPr>
        <w:spacing w:line="47" w:lineRule="exact"/>
        <w:rPr>
          <w:rFonts w:eastAsia="Times New Roman"/>
          <w:sz w:val="28"/>
          <w:szCs w:val="28"/>
        </w:rPr>
      </w:pPr>
    </w:p>
    <w:p w:rsidR="00622054" w:rsidRDefault="005A7F35">
      <w:pPr>
        <w:numPr>
          <w:ilvl w:val="0"/>
          <w:numId w:val="47"/>
        </w:numPr>
        <w:tabs>
          <w:tab w:val="left" w:pos="1400"/>
        </w:tabs>
        <w:ind w:left="1400" w:hanging="840"/>
        <w:rPr>
          <w:rFonts w:eastAsia="Times New Roman"/>
          <w:sz w:val="28"/>
          <w:szCs w:val="28"/>
        </w:rPr>
      </w:pPr>
      <w:r>
        <w:rPr>
          <w:rFonts w:eastAsia="Times New Roman"/>
          <w:sz w:val="28"/>
          <w:szCs w:val="28"/>
        </w:rPr>
        <w:t>реквизиты договора об обучении (твердой оферты);</w:t>
      </w:r>
    </w:p>
    <w:p w:rsidR="00622054" w:rsidRDefault="00622054">
      <w:pPr>
        <w:spacing w:line="61" w:lineRule="exact"/>
        <w:rPr>
          <w:rFonts w:eastAsia="Times New Roman"/>
          <w:sz w:val="28"/>
          <w:szCs w:val="28"/>
        </w:rPr>
      </w:pPr>
    </w:p>
    <w:p w:rsidR="00622054" w:rsidRDefault="005A7F35">
      <w:pPr>
        <w:numPr>
          <w:ilvl w:val="0"/>
          <w:numId w:val="47"/>
        </w:numPr>
        <w:tabs>
          <w:tab w:val="left" w:pos="1416"/>
        </w:tabs>
        <w:spacing w:line="267" w:lineRule="auto"/>
        <w:ind w:firstLine="560"/>
        <w:rPr>
          <w:rFonts w:eastAsia="Times New Roman"/>
          <w:sz w:val="28"/>
          <w:szCs w:val="28"/>
        </w:rPr>
      </w:pPr>
      <w:r>
        <w:rPr>
          <w:rFonts w:eastAsia="Times New Roman"/>
          <w:sz w:val="28"/>
          <w:szCs w:val="28"/>
        </w:rPr>
        <w:t>объем обязательств уполномоченной организации за текущий месяц в соответствии с договором об обучении (твердой офертой).</w:t>
      </w:r>
    </w:p>
    <w:p w:rsidR="00622054" w:rsidRDefault="00622054">
      <w:pPr>
        <w:spacing w:line="25" w:lineRule="exact"/>
        <w:rPr>
          <w:sz w:val="20"/>
          <w:szCs w:val="20"/>
        </w:rPr>
      </w:pPr>
    </w:p>
    <w:p w:rsidR="00622054" w:rsidRDefault="005A7F35">
      <w:pPr>
        <w:spacing w:line="272" w:lineRule="auto"/>
        <w:ind w:firstLine="566"/>
        <w:jc w:val="both"/>
        <w:rPr>
          <w:sz w:val="20"/>
          <w:szCs w:val="20"/>
        </w:rPr>
      </w:pPr>
      <w:r>
        <w:rPr>
          <w:rFonts w:eastAsia="Times New Roman"/>
          <w:sz w:val="28"/>
          <w:szCs w:val="28"/>
        </w:rPr>
        <w:t>95. Заявка на авансирование поставщика предусматривает оплату поставщику не более 80-ти процентов от совокупных обязательств уполномоченной организации за текущий месяц в соответствии со всеми договорами об обучении (твердыми офертами), действующими в текущем месяце.</w:t>
      </w:r>
    </w:p>
    <w:p w:rsidR="00622054" w:rsidRDefault="00622054">
      <w:pPr>
        <w:spacing w:line="22" w:lineRule="exact"/>
        <w:rPr>
          <w:sz w:val="20"/>
          <w:szCs w:val="20"/>
        </w:rPr>
      </w:pPr>
    </w:p>
    <w:p w:rsidR="00622054" w:rsidRDefault="005A7F35">
      <w:pPr>
        <w:numPr>
          <w:ilvl w:val="0"/>
          <w:numId w:val="48"/>
        </w:numPr>
        <w:tabs>
          <w:tab w:val="left" w:pos="1416"/>
        </w:tabs>
        <w:spacing w:line="274" w:lineRule="auto"/>
        <w:ind w:firstLine="560"/>
        <w:jc w:val="both"/>
        <w:rPr>
          <w:rFonts w:eastAsia="Times New Roman"/>
          <w:sz w:val="28"/>
          <w:szCs w:val="28"/>
        </w:rPr>
      </w:pPr>
      <w:r>
        <w:rPr>
          <w:rFonts w:eastAsia="Times New Roman"/>
          <w:sz w:val="28"/>
          <w:szCs w:val="28"/>
        </w:rPr>
        <w:t>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 сведения:</w:t>
      </w:r>
    </w:p>
    <w:p w:rsidR="00622054" w:rsidRDefault="00622054">
      <w:pPr>
        <w:spacing w:line="6" w:lineRule="exact"/>
        <w:rPr>
          <w:sz w:val="20"/>
          <w:szCs w:val="20"/>
        </w:rPr>
      </w:pPr>
    </w:p>
    <w:p w:rsidR="00622054" w:rsidRDefault="005A7F35">
      <w:pPr>
        <w:numPr>
          <w:ilvl w:val="0"/>
          <w:numId w:val="49"/>
        </w:numPr>
        <w:tabs>
          <w:tab w:val="left" w:pos="1400"/>
        </w:tabs>
        <w:ind w:left="1400" w:hanging="840"/>
        <w:rPr>
          <w:rFonts w:eastAsia="Times New Roman"/>
          <w:sz w:val="28"/>
          <w:szCs w:val="28"/>
        </w:rPr>
      </w:pPr>
      <w:r>
        <w:rPr>
          <w:rFonts w:eastAsia="Times New Roman"/>
          <w:sz w:val="28"/>
          <w:szCs w:val="28"/>
        </w:rPr>
        <w:t>месяц, за который запрашивается перечисление субсидии;</w:t>
      </w:r>
    </w:p>
    <w:p w:rsidR="00622054" w:rsidRDefault="00622054">
      <w:pPr>
        <w:spacing w:line="47" w:lineRule="exact"/>
        <w:rPr>
          <w:rFonts w:eastAsia="Times New Roman"/>
          <w:sz w:val="28"/>
          <w:szCs w:val="28"/>
        </w:rPr>
      </w:pPr>
    </w:p>
    <w:p w:rsidR="00622054" w:rsidRDefault="005A7F35">
      <w:pPr>
        <w:numPr>
          <w:ilvl w:val="0"/>
          <w:numId w:val="49"/>
        </w:numPr>
        <w:tabs>
          <w:tab w:val="left" w:pos="1400"/>
        </w:tabs>
        <w:ind w:left="1400" w:hanging="840"/>
        <w:rPr>
          <w:rFonts w:eastAsia="Times New Roman"/>
          <w:sz w:val="28"/>
          <w:szCs w:val="28"/>
        </w:rPr>
      </w:pPr>
      <w:r>
        <w:rPr>
          <w:rFonts w:eastAsia="Times New Roman"/>
          <w:sz w:val="28"/>
          <w:szCs w:val="28"/>
        </w:rPr>
        <w:t>номер позиции в вышеуказанном реестре;</w:t>
      </w:r>
    </w:p>
    <w:p w:rsidR="00622054" w:rsidRDefault="00622054">
      <w:pPr>
        <w:spacing w:line="50" w:lineRule="exact"/>
        <w:rPr>
          <w:rFonts w:eastAsia="Times New Roman"/>
          <w:sz w:val="28"/>
          <w:szCs w:val="28"/>
        </w:rPr>
      </w:pPr>
    </w:p>
    <w:p w:rsidR="00622054" w:rsidRDefault="005A7F35">
      <w:pPr>
        <w:numPr>
          <w:ilvl w:val="0"/>
          <w:numId w:val="49"/>
        </w:numPr>
        <w:tabs>
          <w:tab w:val="left" w:pos="1400"/>
        </w:tabs>
        <w:ind w:left="1400" w:hanging="840"/>
        <w:rPr>
          <w:rFonts w:eastAsia="Times New Roman"/>
          <w:sz w:val="28"/>
          <w:szCs w:val="28"/>
        </w:rPr>
      </w:pPr>
      <w:r>
        <w:rPr>
          <w:rFonts w:eastAsia="Times New Roman"/>
          <w:sz w:val="28"/>
          <w:szCs w:val="28"/>
        </w:rPr>
        <w:t>номер сертификата;</w:t>
      </w:r>
    </w:p>
    <w:p w:rsidR="00622054" w:rsidRDefault="00622054">
      <w:pPr>
        <w:spacing w:line="47" w:lineRule="exact"/>
        <w:rPr>
          <w:rFonts w:eastAsia="Times New Roman"/>
          <w:sz w:val="28"/>
          <w:szCs w:val="28"/>
        </w:rPr>
      </w:pPr>
    </w:p>
    <w:p w:rsidR="00622054" w:rsidRDefault="005A7F35">
      <w:pPr>
        <w:numPr>
          <w:ilvl w:val="0"/>
          <w:numId w:val="49"/>
        </w:numPr>
        <w:tabs>
          <w:tab w:val="left" w:pos="1400"/>
        </w:tabs>
        <w:ind w:left="1400" w:hanging="840"/>
        <w:rPr>
          <w:rFonts w:eastAsia="Times New Roman"/>
          <w:sz w:val="28"/>
          <w:szCs w:val="28"/>
        </w:rPr>
      </w:pPr>
      <w:r>
        <w:rPr>
          <w:rFonts w:eastAsia="Times New Roman"/>
          <w:sz w:val="28"/>
          <w:szCs w:val="28"/>
        </w:rPr>
        <w:t>реквизиты договора об обучении (твердой оферты);</w:t>
      </w:r>
    </w:p>
    <w:p w:rsidR="00622054" w:rsidRDefault="00622054">
      <w:pPr>
        <w:spacing w:line="61" w:lineRule="exact"/>
        <w:rPr>
          <w:rFonts w:eastAsia="Times New Roman"/>
          <w:sz w:val="28"/>
          <w:szCs w:val="28"/>
        </w:rPr>
      </w:pPr>
    </w:p>
    <w:p w:rsidR="00622054" w:rsidRDefault="005A7F35">
      <w:pPr>
        <w:numPr>
          <w:ilvl w:val="0"/>
          <w:numId w:val="49"/>
        </w:numPr>
        <w:tabs>
          <w:tab w:val="left" w:pos="1416"/>
        </w:tabs>
        <w:spacing w:line="265" w:lineRule="auto"/>
        <w:ind w:firstLine="560"/>
        <w:rPr>
          <w:rFonts w:eastAsia="Times New Roman"/>
          <w:sz w:val="28"/>
          <w:szCs w:val="28"/>
        </w:rPr>
      </w:pPr>
      <w:r>
        <w:rPr>
          <w:rFonts w:eastAsia="Times New Roman"/>
          <w:sz w:val="28"/>
          <w:szCs w:val="28"/>
        </w:rPr>
        <w:t>объем обязательств уполномоченной организации в соответствии с договором об обучении (твердой офертой).</w:t>
      </w:r>
    </w:p>
    <w:p w:rsidR="00622054" w:rsidRDefault="00622054">
      <w:pPr>
        <w:spacing w:line="31" w:lineRule="exact"/>
        <w:rPr>
          <w:sz w:val="20"/>
          <w:szCs w:val="20"/>
        </w:rPr>
      </w:pPr>
    </w:p>
    <w:p w:rsidR="00622054" w:rsidRDefault="005A7F35">
      <w:pPr>
        <w:numPr>
          <w:ilvl w:val="0"/>
          <w:numId w:val="50"/>
        </w:numPr>
        <w:tabs>
          <w:tab w:val="left" w:pos="1416"/>
        </w:tabs>
        <w:spacing w:line="270" w:lineRule="auto"/>
        <w:ind w:firstLine="560"/>
        <w:jc w:val="both"/>
        <w:rPr>
          <w:rFonts w:eastAsia="Times New Roman"/>
          <w:sz w:val="28"/>
          <w:szCs w:val="28"/>
        </w:rPr>
      </w:pPr>
      <w:r>
        <w:rPr>
          <w:rFonts w:eastAsia="Times New Roman"/>
          <w:sz w:val="28"/>
          <w:szCs w:val="28"/>
        </w:rPr>
        <w:t>Перечисление субсидии из местного бюджета в целях возмещения возникающих расходов по оплате договоров об обучении, предусмотренное пунктом 96 настоящих Правил, осуществляется в соответствии с заключенным</w:t>
      </w:r>
    </w:p>
    <w:p w:rsidR="00622054" w:rsidRDefault="00622054">
      <w:pPr>
        <w:sectPr w:rsidR="00622054">
          <w:pgSz w:w="11900" w:h="16838"/>
          <w:pgMar w:top="714" w:right="566" w:bottom="770" w:left="1140" w:header="0" w:footer="0" w:gutter="0"/>
          <w:cols w:space="720" w:equalWidth="0">
            <w:col w:w="10200"/>
          </w:cols>
        </w:sectPr>
      </w:pPr>
    </w:p>
    <w:p w:rsidR="00622054" w:rsidRDefault="005A7F35">
      <w:pPr>
        <w:spacing w:line="273" w:lineRule="auto"/>
        <w:jc w:val="both"/>
        <w:rPr>
          <w:sz w:val="20"/>
          <w:szCs w:val="20"/>
        </w:rPr>
      </w:pPr>
      <w:r>
        <w:rPr>
          <w:rFonts w:eastAsia="Times New Roman"/>
          <w:sz w:val="28"/>
          <w:szCs w:val="28"/>
        </w:rPr>
        <w:lastRenderedPageBreak/>
        <w:t>соглашением о 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 Бюджетного кодекса Российской Федерации.</w:t>
      </w:r>
    </w:p>
    <w:p w:rsidR="00622054" w:rsidRDefault="00622054">
      <w:pPr>
        <w:spacing w:line="22" w:lineRule="exact"/>
        <w:rPr>
          <w:sz w:val="20"/>
          <w:szCs w:val="20"/>
        </w:rPr>
      </w:pPr>
    </w:p>
    <w:p w:rsidR="00622054" w:rsidRDefault="005A7F35">
      <w:pPr>
        <w:numPr>
          <w:ilvl w:val="0"/>
          <w:numId w:val="51"/>
        </w:numPr>
        <w:tabs>
          <w:tab w:val="left" w:pos="1416"/>
        </w:tabs>
        <w:spacing w:line="273" w:lineRule="auto"/>
        <w:ind w:firstLine="560"/>
        <w:jc w:val="both"/>
        <w:rPr>
          <w:rFonts w:eastAsia="Times New Roman"/>
          <w:sz w:val="28"/>
          <w:szCs w:val="28"/>
        </w:rPr>
      </w:pPr>
      <w:r>
        <w:rPr>
          <w:rFonts w:eastAsia="Times New Roman"/>
          <w:sz w:val="28"/>
          <w:szCs w:val="28"/>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rsidR="00622054" w:rsidRDefault="00622054">
      <w:pPr>
        <w:spacing w:line="22" w:lineRule="exact"/>
        <w:rPr>
          <w:rFonts w:eastAsia="Times New Roman"/>
          <w:sz w:val="28"/>
          <w:szCs w:val="28"/>
        </w:rPr>
      </w:pPr>
    </w:p>
    <w:p w:rsidR="00622054" w:rsidRDefault="005A7F35">
      <w:pPr>
        <w:numPr>
          <w:ilvl w:val="0"/>
          <w:numId w:val="51"/>
        </w:numPr>
        <w:tabs>
          <w:tab w:val="left" w:pos="1416"/>
        </w:tabs>
        <w:spacing w:line="274" w:lineRule="auto"/>
        <w:ind w:firstLine="560"/>
        <w:jc w:val="both"/>
        <w:rPr>
          <w:rFonts w:eastAsia="Times New Roman"/>
          <w:sz w:val="28"/>
          <w:szCs w:val="28"/>
        </w:rPr>
      </w:pPr>
      <w:r>
        <w:rPr>
          <w:rFonts w:eastAsia="Times New Roman"/>
          <w:sz w:val="28"/>
          <w:szCs w:val="28"/>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p>
    <w:p w:rsidR="00622054" w:rsidRDefault="00622054">
      <w:pPr>
        <w:spacing w:line="17" w:lineRule="exact"/>
        <w:rPr>
          <w:rFonts w:eastAsia="Times New Roman"/>
          <w:sz w:val="28"/>
          <w:szCs w:val="28"/>
        </w:rPr>
      </w:pPr>
    </w:p>
    <w:p w:rsidR="00622054" w:rsidRDefault="005A7F35">
      <w:pPr>
        <w:numPr>
          <w:ilvl w:val="0"/>
          <w:numId w:val="51"/>
        </w:numPr>
        <w:tabs>
          <w:tab w:val="left" w:pos="1416"/>
        </w:tabs>
        <w:spacing w:line="273" w:lineRule="auto"/>
        <w:ind w:firstLine="560"/>
        <w:jc w:val="both"/>
        <w:rPr>
          <w:rFonts w:eastAsia="Times New Roman"/>
          <w:sz w:val="28"/>
          <w:szCs w:val="28"/>
        </w:rPr>
      </w:pPr>
      <w:r>
        <w:rPr>
          <w:rFonts w:eastAsia="Times New Roman"/>
          <w:sz w:val="28"/>
          <w:szCs w:val="28"/>
        </w:rPr>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p>
    <w:p w:rsidR="00622054" w:rsidRDefault="00622054">
      <w:pPr>
        <w:spacing w:line="8" w:lineRule="exact"/>
        <w:rPr>
          <w:rFonts w:eastAsia="Times New Roman"/>
          <w:sz w:val="28"/>
          <w:szCs w:val="28"/>
        </w:rPr>
      </w:pPr>
    </w:p>
    <w:p w:rsidR="00622054" w:rsidRDefault="005A7F35">
      <w:pPr>
        <w:numPr>
          <w:ilvl w:val="0"/>
          <w:numId w:val="51"/>
        </w:numPr>
        <w:tabs>
          <w:tab w:val="left" w:pos="1400"/>
        </w:tabs>
        <w:ind w:left="1400" w:hanging="840"/>
        <w:rPr>
          <w:rFonts w:eastAsia="Times New Roman"/>
          <w:sz w:val="28"/>
          <w:szCs w:val="28"/>
        </w:rPr>
      </w:pPr>
      <w:r>
        <w:rPr>
          <w:rFonts w:eastAsia="Times New Roman"/>
          <w:sz w:val="28"/>
          <w:szCs w:val="28"/>
        </w:rPr>
        <w:t>Реестр договоров должен содержать следующие сведения:</w:t>
      </w:r>
    </w:p>
    <w:p w:rsidR="00622054" w:rsidRDefault="00622054">
      <w:pPr>
        <w:spacing w:line="48" w:lineRule="exact"/>
        <w:rPr>
          <w:sz w:val="20"/>
          <w:szCs w:val="20"/>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наименование поставщика;</w:t>
      </w:r>
    </w:p>
    <w:p w:rsidR="00622054" w:rsidRDefault="00622054">
      <w:pPr>
        <w:spacing w:line="47" w:lineRule="exact"/>
        <w:rPr>
          <w:rFonts w:eastAsia="Times New Roman"/>
          <w:sz w:val="28"/>
          <w:szCs w:val="28"/>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ОГРН/ОГРНИП поставщика в соответствии с ЕГРЮЛ/ЕГРИП;</w:t>
      </w:r>
    </w:p>
    <w:p w:rsidR="00622054" w:rsidRDefault="00622054">
      <w:pPr>
        <w:spacing w:line="47" w:lineRule="exact"/>
        <w:rPr>
          <w:rFonts w:eastAsia="Times New Roman"/>
          <w:sz w:val="28"/>
          <w:szCs w:val="28"/>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месяц, за который выставлен счет;</w:t>
      </w:r>
    </w:p>
    <w:p w:rsidR="00622054" w:rsidRDefault="00622054">
      <w:pPr>
        <w:spacing w:line="50" w:lineRule="exact"/>
        <w:rPr>
          <w:rFonts w:eastAsia="Times New Roman"/>
          <w:sz w:val="28"/>
          <w:szCs w:val="28"/>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номер позиции в вышеуказанном реестре;</w:t>
      </w:r>
    </w:p>
    <w:p w:rsidR="00622054" w:rsidRDefault="00622054">
      <w:pPr>
        <w:spacing w:line="47" w:lineRule="exact"/>
        <w:rPr>
          <w:rFonts w:eastAsia="Times New Roman"/>
          <w:sz w:val="28"/>
          <w:szCs w:val="28"/>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номер сертификата;</w:t>
      </w:r>
    </w:p>
    <w:p w:rsidR="00622054" w:rsidRDefault="00622054">
      <w:pPr>
        <w:spacing w:line="47" w:lineRule="exact"/>
        <w:rPr>
          <w:rFonts w:eastAsia="Times New Roman"/>
          <w:sz w:val="28"/>
          <w:szCs w:val="28"/>
        </w:rPr>
      </w:pPr>
    </w:p>
    <w:p w:rsidR="00622054" w:rsidRDefault="005A7F35">
      <w:pPr>
        <w:numPr>
          <w:ilvl w:val="0"/>
          <w:numId w:val="52"/>
        </w:numPr>
        <w:tabs>
          <w:tab w:val="left" w:pos="1400"/>
        </w:tabs>
        <w:ind w:left="1400" w:hanging="840"/>
        <w:rPr>
          <w:rFonts w:eastAsia="Times New Roman"/>
          <w:sz w:val="28"/>
          <w:szCs w:val="28"/>
        </w:rPr>
      </w:pPr>
      <w:r>
        <w:rPr>
          <w:rFonts w:eastAsia="Times New Roman"/>
          <w:sz w:val="28"/>
          <w:szCs w:val="28"/>
        </w:rPr>
        <w:t>реквизиты договора об обучении (твердой оферты);</w:t>
      </w:r>
    </w:p>
    <w:p w:rsidR="00622054" w:rsidRDefault="00622054">
      <w:pPr>
        <w:spacing w:line="61" w:lineRule="exact"/>
        <w:rPr>
          <w:rFonts w:eastAsia="Times New Roman"/>
          <w:sz w:val="28"/>
          <w:szCs w:val="28"/>
        </w:rPr>
      </w:pPr>
    </w:p>
    <w:p w:rsidR="00622054" w:rsidRDefault="005A7F35">
      <w:pPr>
        <w:numPr>
          <w:ilvl w:val="0"/>
          <w:numId w:val="52"/>
        </w:numPr>
        <w:tabs>
          <w:tab w:val="left" w:pos="1416"/>
        </w:tabs>
        <w:spacing w:line="267" w:lineRule="auto"/>
        <w:ind w:firstLine="560"/>
        <w:rPr>
          <w:rFonts w:eastAsia="Times New Roman"/>
          <w:sz w:val="28"/>
          <w:szCs w:val="28"/>
        </w:rPr>
      </w:pPr>
      <w:r>
        <w:rPr>
          <w:rFonts w:eastAsia="Times New Roman"/>
          <w:sz w:val="28"/>
          <w:szCs w:val="28"/>
        </w:rPr>
        <w:t>объем оказанных образовательных услуг за отчетный месяц в процентах от предусмотренных в соответствии с договором об обучении (твердой офертой);</w:t>
      </w:r>
    </w:p>
    <w:p w:rsidR="00622054" w:rsidRDefault="00622054">
      <w:pPr>
        <w:spacing w:line="25" w:lineRule="exact"/>
        <w:rPr>
          <w:rFonts w:eastAsia="Times New Roman"/>
          <w:sz w:val="28"/>
          <w:szCs w:val="28"/>
        </w:rPr>
      </w:pPr>
    </w:p>
    <w:p w:rsidR="00622054" w:rsidRDefault="005A7F35">
      <w:pPr>
        <w:numPr>
          <w:ilvl w:val="0"/>
          <w:numId w:val="52"/>
        </w:numPr>
        <w:tabs>
          <w:tab w:val="left" w:pos="1416"/>
        </w:tabs>
        <w:spacing w:line="265" w:lineRule="auto"/>
        <w:ind w:firstLine="560"/>
        <w:rPr>
          <w:rFonts w:eastAsia="Times New Roman"/>
          <w:sz w:val="28"/>
          <w:szCs w:val="28"/>
        </w:rPr>
      </w:pPr>
      <w:r>
        <w:rPr>
          <w:rFonts w:eastAsia="Times New Roman"/>
          <w:sz w:val="28"/>
          <w:szCs w:val="28"/>
        </w:rPr>
        <w:t>объем обязательств уполномоченной организации за отчетный месяц с учетом объема оказанной образовательной услуги за отчетный месяц.</w:t>
      </w:r>
    </w:p>
    <w:p w:rsidR="00622054" w:rsidRDefault="00622054">
      <w:pPr>
        <w:spacing w:line="31" w:lineRule="exact"/>
        <w:rPr>
          <w:sz w:val="20"/>
          <w:szCs w:val="20"/>
        </w:rPr>
      </w:pPr>
    </w:p>
    <w:p w:rsidR="00622054" w:rsidRDefault="005A7F35">
      <w:pPr>
        <w:numPr>
          <w:ilvl w:val="0"/>
          <w:numId w:val="53"/>
        </w:numPr>
        <w:tabs>
          <w:tab w:val="left" w:pos="1416"/>
        </w:tabs>
        <w:spacing w:line="274" w:lineRule="auto"/>
        <w:ind w:firstLine="560"/>
        <w:jc w:val="both"/>
        <w:rPr>
          <w:rFonts w:eastAsia="Times New Roman"/>
          <w:sz w:val="28"/>
          <w:szCs w:val="28"/>
        </w:rPr>
      </w:pPr>
      <w:r>
        <w:rPr>
          <w:rFonts w:eastAsia="Times New Roman"/>
          <w:sz w:val="28"/>
          <w:szCs w:val="28"/>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w:t>
      </w:r>
    </w:p>
    <w:p w:rsidR="00622054" w:rsidRDefault="00622054">
      <w:pPr>
        <w:sectPr w:rsidR="00622054">
          <w:pgSz w:w="11900" w:h="16838"/>
          <w:pgMar w:top="714" w:right="566" w:bottom="764" w:left="1140" w:header="0" w:footer="0" w:gutter="0"/>
          <w:cols w:space="720" w:equalWidth="0">
            <w:col w:w="10200"/>
          </w:cols>
        </w:sectPr>
      </w:pPr>
    </w:p>
    <w:p w:rsidR="00622054" w:rsidRDefault="005A7F35">
      <w:pPr>
        <w:spacing w:line="272" w:lineRule="auto"/>
        <w:jc w:val="both"/>
        <w:rPr>
          <w:sz w:val="20"/>
          <w:szCs w:val="20"/>
        </w:rPr>
      </w:pPr>
      <w:r>
        <w:rPr>
          <w:rFonts w:eastAsia="Times New Roman"/>
          <w:sz w:val="28"/>
          <w:szCs w:val="28"/>
        </w:rPr>
        <w:lastRenderedPageBreak/>
        <w:t>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rsidR="00622054" w:rsidRDefault="00622054">
      <w:pPr>
        <w:spacing w:line="24" w:lineRule="exact"/>
        <w:rPr>
          <w:sz w:val="20"/>
          <w:szCs w:val="20"/>
        </w:rPr>
      </w:pPr>
    </w:p>
    <w:p w:rsidR="00622054" w:rsidRDefault="005A7F35">
      <w:pPr>
        <w:numPr>
          <w:ilvl w:val="0"/>
          <w:numId w:val="54"/>
        </w:numPr>
        <w:tabs>
          <w:tab w:val="left" w:pos="1416"/>
        </w:tabs>
        <w:spacing w:line="270" w:lineRule="auto"/>
        <w:ind w:firstLine="560"/>
        <w:jc w:val="both"/>
        <w:rPr>
          <w:rFonts w:eastAsia="Times New Roman"/>
          <w:sz w:val="28"/>
          <w:szCs w:val="28"/>
        </w:rPr>
      </w:pPr>
      <w:r>
        <w:rPr>
          <w:rFonts w:eastAsia="Times New Roman"/>
          <w:sz w:val="28"/>
          <w:szCs w:val="28"/>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p>
    <w:p w:rsidR="00622054" w:rsidRDefault="00622054">
      <w:pPr>
        <w:spacing w:line="22" w:lineRule="exact"/>
        <w:rPr>
          <w:rFonts w:eastAsia="Times New Roman"/>
          <w:sz w:val="28"/>
          <w:szCs w:val="28"/>
        </w:rPr>
      </w:pPr>
    </w:p>
    <w:p w:rsidR="00622054" w:rsidRDefault="005A7F35">
      <w:pPr>
        <w:numPr>
          <w:ilvl w:val="0"/>
          <w:numId w:val="54"/>
        </w:numPr>
        <w:tabs>
          <w:tab w:val="left" w:pos="1416"/>
        </w:tabs>
        <w:spacing w:line="271" w:lineRule="auto"/>
        <w:ind w:firstLine="560"/>
        <w:jc w:val="both"/>
        <w:rPr>
          <w:rFonts w:eastAsia="Times New Roman"/>
          <w:sz w:val="28"/>
          <w:szCs w:val="28"/>
        </w:rPr>
      </w:pPr>
      <w:r>
        <w:rPr>
          <w:rFonts w:eastAsia="Times New Roman"/>
          <w:sz w:val="28"/>
          <w:szCs w:val="28"/>
        </w:rPr>
        <w:t>Выполнение действий, предусмотренных пунктами 96, 97, 100 настоящих Правил, при оплате образовательных услуг, оказанных в декабре месяце, осуществляется до 30 декабря текущего года.</w:t>
      </w:r>
    </w:p>
    <w:p w:rsidR="00622054" w:rsidRDefault="00622054">
      <w:pPr>
        <w:sectPr w:rsidR="00622054">
          <w:pgSz w:w="11900" w:h="16838"/>
          <w:pgMar w:top="714" w:right="566" w:bottom="1440" w:left="1140" w:header="0" w:footer="0" w:gutter="0"/>
          <w:cols w:space="720" w:equalWidth="0">
            <w:col w:w="10200"/>
          </w:cols>
        </w:sectPr>
      </w:pPr>
    </w:p>
    <w:p w:rsidR="00622054" w:rsidRDefault="00622054">
      <w:pPr>
        <w:spacing w:line="200" w:lineRule="exact"/>
        <w:rPr>
          <w:sz w:val="20"/>
          <w:szCs w:val="20"/>
        </w:rPr>
      </w:pPr>
    </w:p>
    <w:p w:rsidR="00622054" w:rsidRDefault="00622054">
      <w:pPr>
        <w:spacing w:line="200" w:lineRule="exact"/>
        <w:rPr>
          <w:sz w:val="20"/>
          <w:szCs w:val="20"/>
        </w:rPr>
      </w:pPr>
    </w:p>
    <w:p w:rsidR="00622054" w:rsidRDefault="00622054">
      <w:pPr>
        <w:spacing w:line="200" w:lineRule="exact"/>
        <w:rPr>
          <w:sz w:val="20"/>
          <w:szCs w:val="20"/>
        </w:rPr>
      </w:pPr>
    </w:p>
    <w:p w:rsidR="00622054" w:rsidRDefault="00622054">
      <w:pPr>
        <w:spacing w:line="200" w:lineRule="exact"/>
        <w:rPr>
          <w:sz w:val="20"/>
          <w:szCs w:val="20"/>
        </w:rPr>
      </w:pPr>
    </w:p>
    <w:p w:rsidR="00622054" w:rsidRDefault="00622054">
      <w:pPr>
        <w:spacing w:line="200" w:lineRule="exact"/>
        <w:rPr>
          <w:sz w:val="20"/>
          <w:szCs w:val="20"/>
        </w:rPr>
      </w:pPr>
    </w:p>
    <w:p w:rsidR="00622054" w:rsidRDefault="00622054">
      <w:pPr>
        <w:spacing w:line="311" w:lineRule="exact"/>
        <w:rPr>
          <w:sz w:val="20"/>
          <w:szCs w:val="20"/>
        </w:rPr>
      </w:pPr>
    </w:p>
    <w:p w:rsidR="00622054" w:rsidRDefault="00622054">
      <w:pPr>
        <w:rPr>
          <w:sz w:val="20"/>
          <w:szCs w:val="20"/>
        </w:rPr>
      </w:pPr>
    </w:p>
    <w:sectPr w:rsidR="00622054">
      <w:type w:val="continuous"/>
      <w:pgSz w:w="11900" w:h="16838"/>
      <w:pgMar w:top="714" w:right="566" w:bottom="1440" w:left="1140" w:header="0" w:footer="0" w:gutter="0"/>
      <w:cols w:num="2" w:space="720" w:equalWidth="0">
        <w:col w:w="7920" w:space="720"/>
        <w:col w:w="15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8D" w:rsidRDefault="002D228D" w:rsidP="00C23BEA">
      <w:r>
        <w:separator/>
      </w:r>
    </w:p>
  </w:endnote>
  <w:endnote w:type="continuationSeparator" w:id="0">
    <w:p w:rsidR="002D228D" w:rsidRDefault="002D228D" w:rsidP="00C2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8D" w:rsidRDefault="002D228D" w:rsidP="00C23BEA">
      <w:r>
        <w:separator/>
      </w:r>
    </w:p>
  </w:footnote>
  <w:footnote w:type="continuationSeparator" w:id="0">
    <w:p w:rsidR="002D228D" w:rsidRDefault="002D228D" w:rsidP="00C23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C448806"/>
    <w:lvl w:ilvl="0" w:tplc="F4A03056">
      <w:start w:val="1"/>
      <w:numFmt w:val="bullet"/>
      <w:lvlText w:val="в"/>
      <w:lvlJc w:val="left"/>
    </w:lvl>
    <w:lvl w:ilvl="1" w:tplc="9AD8C88A">
      <w:start w:val="1"/>
      <w:numFmt w:val="upperLetter"/>
      <w:lvlText w:val="%2"/>
      <w:lvlJc w:val="left"/>
    </w:lvl>
    <w:lvl w:ilvl="2" w:tplc="D138F16C">
      <w:start w:val="20"/>
      <w:numFmt w:val="decimal"/>
      <w:lvlText w:val="%3."/>
      <w:lvlJc w:val="left"/>
    </w:lvl>
    <w:lvl w:ilvl="3" w:tplc="60D0AB3A">
      <w:numFmt w:val="decimal"/>
      <w:lvlText w:val=""/>
      <w:lvlJc w:val="left"/>
    </w:lvl>
    <w:lvl w:ilvl="4" w:tplc="748A2D2A">
      <w:numFmt w:val="decimal"/>
      <w:lvlText w:val=""/>
      <w:lvlJc w:val="left"/>
    </w:lvl>
    <w:lvl w:ilvl="5" w:tplc="EF2AA9E4">
      <w:numFmt w:val="decimal"/>
      <w:lvlText w:val=""/>
      <w:lvlJc w:val="left"/>
    </w:lvl>
    <w:lvl w:ilvl="6" w:tplc="FE8E41B2">
      <w:numFmt w:val="decimal"/>
      <w:lvlText w:val=""/>
      <w:lvlJc w:val="left"/>
    </w:lvl>
    <w:lvl w:ilvl="7" w:tplc="BA62DE98">
      <w:numFmt w:val="decimal"/>
      <w:lvlText w:val=""/>
      <w:lvlJc w:val="left"/>
    </w:lvl>
    <w:lvl w:ilvl="8" w:tplc="2250B544">
      <w:numFmt w:val="decimal"/>
      <w:lvlText w:val=""/>
      <w:lvlJc w:val="left"/>
    </w:lvl>
  </w:abstractNum>
  <w:abstractNum w:abstractNumId="1">
    <w:nsid w:val="0000030A"/>
    <w:multiLevelType w:val="hybridMultilevel"/>
    <w:tmpl w:val="B7D4C312"/>
    <w:lvl w:ilvl="0" w:tplc="1AC094EE">
      <w:start w:val="5"/>
      <w:numFmt w:val="decimal"/>
      <w:lvlText w:val="%1)"/>
      <w:lvlJc w:val="left"/>
    </w:lvl>
    <w:lvl w:ilvl="1" w:tplc="E208FA06">
      <w:numFmt w:val="decimal"/>
      <w:lvlText w:val=""/>
      <w:lvlJc w:val="left"/>
    </w:lvl>
    <w:lvl w:ilvl="2" w:tplc="48C084EA">
      <w:numFmt w:val="decimal"/>
      <w:lvlText w:val=""/>
      <w:lvlJc w:val="left"/>
    </w:lvl>
    <w:lvl w:ilvl="3" w:tplc="A6CEA9D8">
      <w:numFmt w:val="decimal"/>
      <w:lvlText w:val=""/>
      <w:lvlJc w:val="left"/>
    </w:lvl>
    <w:lvl w:ilvl="4" w:tplc="5D18BD72">
      <w:numFmt w:val="decimal"/>
      <w:lvlText w:val=""/>
      <w:lvlJc w:val="left"/>
    </w:lvl>
    <w:lvl w:ilvl="5" w:tplc="4F9470B0">
      <w:numFmt w:val="decimal"/>
      <w:lvlText w:val=""/>
      <w:lvlJc w:val="left"/>
    </w:lvl>
    <w:lvl w:ilvl="6" w:tplc="93F807C2">
      <w:numFmt w:val="decimal"/>
      <w:lvlText w:val=""/>
      <w:lvlJc w:val="left"/>
    </w:lvl>
    <w:lvl w:ilvl="7" w:tplc="0BC00C08">
      <w:numFmt w:val="decimal"/>
      <w:lvlText w:val=""/>
      <w:lvlJc w:val="left"/>
    </w:lvl>
    <w:lvl w:ilvl="8" w:tplc="E7240352">
      <w:numFmt w:val="decimal"/>
      <w:lvlText w:val=""/>
      <w:lvlJc w:val="left"/>
    </w:lvl>
  </w:abstractNum>
  <w:abstractNum w:abstractNumId="2">
    <w:nsid w:val="00000732"/>
    <w:multiLevelType w:val="hybridMultilevel"/>
    <w:tmpl w:val="84C62122"/>
    <w:lvl w:ilvl="0" w:tplc="7AF46964">
      <w:start w:val="1"/>
      <w:numFmt w:val="bullet"/>
      <w:lvlText w:val="в"/>
      <w:lvlJc w:val="left"/>
    </w:lvl>
    <w:lvl w:ilvl="1" w:tplc="9A54044C">
      <w:start w:val="35"/>
      <w:numFmt w:val="upperLetter"/>
      <w:lvlText w:val="%2."/>
      <w:lvlJc w:val="left"/>
    </w:lvl>
    <w:lvl w:ilvl="2" w:tplc="1EC61AA2">
      <w:start w:val="19"/>
      <w:numFmt w:val="decimal"/>
      <w:lvlText w:val="%3."/>
      <w:lvlJc w:val="left"/>
    </w:lvl>
    <w:lvl w:ilvl="3" w:tplc="2CC63374">
      <w:numFmt w:val="decimal"/>
      <w:lvlText w:val=""/>
      <w:lvlJc w:val="left"/>
    </w:lvl>
    <w:lvl w:ilvl="4" w:tplc="638A0E88">
      <w:numFmt w:val="decimal"/>
      <w:lvlText w:val=""/>
      <w:lvlJc w:val="left"/>
    </w:lvl>
    <w:lvl w:ilvl="5" w:tplc="D84C692A">
      <w:numFmt w:val="decimal"/>
      <w:lvlText w:val=""/>
      <w:lvlJc w:val="left"/>
    </w:lvl>
    <w:lvl w:ilvl="6" w:tplc="E9087D02">
      <w:numFmt w:val="decimal"/>
      <w:lvlText w:val=""/>
      <w:lvlJc w:val="left"/>
    </w:lvl>
    <w:lvl w:ilvl="7" w:tplc="5CBC087A">
      <w:numFmt w:val="decimal"/>
      <w:lvlText w:val=""/>
      <w:lvlJc w:val="left"/>
    </w:lvl>
    <w:lvl w:ilvl="8" w:tplc="9DCE8C9E">
      <w:numFmt w:val="decimal"/>
      <w:lvlText w:val=""/>
      <w:lvlJc w:val="left"/>
    </w:lvl>
  </w:abstractNum>
  <w:abstractNum w:abstractNumId="3">
    <w:nsid w:val="00000822"/>
    <w:multiLevelType w:val="hybridMultilevel"/>
    <w:tmpl w:val="0D8065B8"/>
    <w:lvl w:ilvl="0" w:tplc="BD0E66B0">
      <w:start w:val="82"/>
      <w:numFmt w:val="decimal"/>
      <w:lvlText w:val="%1."/>
      <w:lvlJc w:val="left"/>
    </w:lvl>
    <w:lvl w:ilvl="1" w:tplc="C6BCA522">
      <w:numFmt w:val="decimal"/>
      <w:lvlText w:val=""/>
      <w:lvlJc w:val="left"/>
    </w:lvl>
    <w:lvl w:ilvl="2" w:tplc="874ABFAC">
      <w:numFmt w:val="decimal"/>
      <w:lvlText w:val=""/>
      <w:lvlJc w:val="left"/>
    </w:lvl>
    <w:lvl w:ilvl="3" w:tplc="A2F88216">
      <w:numFmt w:val="decimal"/>
      <w:lvlText w:val=""/>
      <w:lvlJc w:val="left"/>
    </w:lvl>
    <w:lvl w:ilvl="4" w:tplc="15282262">
      <w:numFmt w:val="decimal"/>
      <w:lvlText w:val=""/>
      <w:lvlJc w:val="left"/>
    </w:lvl>
    <w:lvl w:ilvl="5" w:tplc="4C56FA6E">
      <w:numFmt w:val="decimal"/>
      <w:lvlText w:val=""/>
      <w:lvlJc w:val="left"/>
    </w:lvl>
    <w:lvl w:ilvl="6" w:tplc="F7121A7A">
      <w:numFmt w:val="decimal"/>
      <w:lvlText w:val=""/>
      <w:lvlJc w:val="left"/>
    </w:lvl>
    <w:lvl w:ilvl="7" w:tplc="2536D690">
      <w:numFmt w:val="decimal"/>
      <w:lvlText w:val=""/>
      <w:lvlJc w:val="left"/>
    </w:lvl>
    <w:lvl w:ilvl="8" w:tplc="D7207B0A">
      <w:numFmt w:val="decimal"/>
      <w:lvlText w:val=""/>
      <w:lvlJc w:val="left"/>
    </w:lvl>
  </w:abstractNum>
  <w:abstractNum w:abstractNumId="4">
    <w:nsid w:val="00000902"/>
    <w:multiLevelType w:val="hybridMultilevel"/>
    <w:tmpl w:val="16E48BA8"/>
    <w:lvl w:ilvl="0" w:tplc="50344F66">
      <w:start w:val="103"/>
      <w:numFmt w:val="decimal"/>
      <w:lvlText w:val="%1."/>
      <w:lvlJc w:val="left"/>
    </w:lvl>
    <w:lvl w:ilvl="1" w:tplc="94CE1D74">
      <w:numFmt w:val="decimal"/>
      <w:lvlText w:val=""/>
      <w:lvlJc w:val="left"/>
    </w:lvl>
    <w:lvl w:ilvl="2" w:tplc="388A6B04">
      <w:numFmt w:val="decimal"/>
      <w:lvlText w:val=""/>
      <w:lvlJc w:val="left"/>
    </w:lvl>
    <w:lvl w:ilvl="3" w:tplc="E96C6C6C">
      <w:numFmt w:val="decimal"/>
      <w:lvlText w:val=""/>
      <w:lvlJc w:val="left"/>
    </w:lvl>
    <w:lvl w:ilvl="4" w:tplc="E6E2FC86">
      <w:numFmt w:val="decimal"/>
      <w:lvlText w:val=""/>
      <w:lvlJc w:val="left"/>
    </w:lvl>
    <w:lvl w:ilvl="5" w:tplc="3844D6DC">
      <w:numFmt w:val="decimal"/>
      <w:lvlText w:val=""/>
      <w:lvlJc w:val="left"/>
    </w:lvl>
    <w:lvl w:ilvl="6" w:tplc="4098801E">
      <w:numFmt w:val="decimal"/>
      <w:lvlText w:val=""/>
      <w:lvlJc w:val="left"/>
    </w:lvl>
    <w:lvl w:ilvl="7" w:tplc="9B86EA10">
      <w:numFmt w:val="decimal"/>
      <w:lvlText w:val=""/>
      <w:lvlJc w:val="left"/>
    </w:lvl>
    <w:lvl w:ilvl="8" w:tplc="F99A565A">
      <w:numFmt w:val="decimal"/>
      <w:lvlText w:val=""/>
      <w:lvlJc w:val="left"/>
    </w:lvl>
  </w:abstractNum>
  <w:abstractNum w:abstractNumId="5">
    <w:nsid w:val="00000BDB"/>
    <w:multiLevelType w:val="hybridMultilevel"/>
    <w:tmpl w:val="7CB0F510"/>
    <w:lvl w:ilvl="0" w:tplc="23F6F47A">
      <w:start w:val="8"/>
      <w:numFmt w:val="decimal"/>
      <w:lvlText w:val="%1."/>
      <w:lvlJc w:val="left"/>
    </w:lvl>
    <w:lvl w:ilvl="1" w:tplc="8AFC81F8">
      <w:numFmt w:val="decimal"/>
      <w:lvlText w:val=""/>
      <w:lvlJc w:val="left"/>
    </w:lvl>
    <w:lvl w:ilvl="2" w:tplc="87345F68">
      <w:numFmt w:val="decimal"/>
      <w:lvlText w:val=""/>
      <w:lvlJc w:val="left"/>
    </w:lvl>
    <w:lvl w:ilvl="3" w:tplc="75D6F1D8">
      <w:numFmt w:val="decimal"/>
      <w:lvlText w:val=""/>
      <w:lvlJc w:val="left"/>
    </w:lvl>
    <w:lvl w:ilvl="4" w:tplc="A808E908">
      <w:numFmt w:val="decimal"/>
      <w:lvlText w:val=""/>
      <w:lvlJc w:val="left"/>
    </w:lvl>
    <w:lvl w:ilvl="5" w:tplc="7BF03658">
      <w:numFmt w:val="decimal"/>
      <w:lvlText w:val=""/>
      <w:lvlJc w:val="left"/>
    </w:lvl>
    <w:lvl w:ilvl="6" w:tplc="15E8CE48">
      <w:numFmt w:val="decimal"/>
      <w:lvlText w:val=""/>
      <w:lvlJc w:val="left"/>
    </w:lvl>
    <w:lvl w:ilvl="7" w:tplc="547ECEC8">
      <w:numFmt w:val="decimal"/>
      <w:lvlText w:val=""/>
      <w:lvlJc w:val="left"/>
    </w:lvl>
    <w:lvl w:ilvl="8" w:tplc="619CF56A">
      <w:numFmt w:val="decimal"/>
      <w:lvlText w:val=""/>
      <w:lvlJc w:val="left"/>
    </w:lvl>
  </w:abstractNum>
  <w:abstractNum w:abstractNumId="6">
    <w:nsid w:val="00000DDC"/>
    <w:multiLevelType w:val="hybridMultilevel"/>
    <w:tmpl w:val="DF8CA20A"/>
    <w:lvl w:ilvl="0" w:tplc="FA8C6788">
      <w:start w:val="2"/>
      <w:numFmt w:val="decimal"/>
      <w:lvlText w:val="%1)"/>
      <w:lvlJc w:val="left"/>
    </w:lvl>
    <w:lvl w:ilvl="1" w:tplc="527AA49C">
      <w:numFmt w:val="decimal"/>
      <w:lvlText w:val=""/>
      <w:lvlJc w:val="left"/>
    </w:lvl>
    <w:lvl w:ilvl="2" w:tplc="8ABCEAC2">
      <w:numFmt w:val="decimal"/>
      <w:lvlText w:val=""/>
      <w:lvlJc w:val="left"/>
    </w:lvl>
    <w:lvl w:ilvl="3" w:tplc="C9E60994">
      <w:numFmt w:val="decimal"/>
      <w:lvlText w:val=""/>
      <w:lvlJc w:val="left"/>
    </w:lvl>
    <w:lvl w:ilvl="4" w:tplc="D7D22048">
      <w:numFmt w:val="decimal"/>
      <w:lvlText w:val=""/>
      <w:lvlJc w:val="left"/>
    </w:lvl>
    <w:lvl w:ilvl="5" w:tplc="F0E87952">
      <w:numFmt w:val="decimal"/>
      <w:lvlText w:val=""/>
      <w:lvlJc w:val="left"/>
    </w:lvl>
    <w:lvl w:ilvl="6" w:tplc="A5CAB3EA">
      <w:numFmt w:val="decimal"/>
      <w:lvlText w:val=""/>
      <w:lvlJc w:val="left"/>
    </w:lvl>
    <w:lvl w:ilvl="7" w:tplc="9AECBE32">
      <w:numFmt w:val="decimal"/>
      <w:lvlText w:val=""/>
      <w:lvlJc w:val="left"/>
    </w:lvl>
    <w:lvl w:ilvl="8" w:tplc="0F581220">
      <w:numFmt w:val="decimal"/>
      <w:lvlText w:val=""/>
      <w:lvlJc w:val="left"/>
    </w:lvl>
  </w:abstractNum>
  <w:abstractNum w:abstractNumId="7">
    <w:nsid w:val="0000121F"/>
    <w:multiLevelType w:val="hybridMultilevel"/>
    <w:tmpl w:val="3AA661DA"/>
    <w:lvl w:ilvl="0" w:tplc="6AA6F0C0">
      <w:start w:val="1"/>
      <w:numFmt w:val="decimal"/>
      <w:lvlText w:val="%1)"/>
      <w:lvlJc w:val="left"/>
    </w:lvl>
    <w:lvl w:ilvl="1" w:tplc="A6745D22">
      <w:numFmt w:val="decimal"/>
      <w:lvlText w:val=""/>
      <w:lvlJc w:val="left"/>
    </w:lvl>
    <w:lvl w:ilvl="2" w:tplc="526ECFA2">
      <w:numFmt w:val="decimal"/>
      <w:lvlText w:val=""/>
      <w:lvlJc w:val="left"/>
    </w:lvl>
    <w:lvl w:ilvl="3" w:tplc="EECC892C">
      <w:numFmt w:val="decimal"/>
      <w:lvlText w:val=""/>
      <w:lvlJc w:val="left"/>
    </w:lvl>
    <w:lvl w:ilvl="4" w:tplc="FE1C36DC">
      <w:numFmt w:val="decimal"/>
      <w:lvlText w:val=""/>
      <w:lvlJc w:val="left"/>
    </w:lvl>
    <w:lvl w:ilvl="5" w:tplc="22BE3FB6">
      <w:numFmt w:val="decimal"/>
      <w:lvlText w:val=""/>
      <w:lvlJc w:val="left"/>
    </w:lvl>
    <w:lvl w:ilvl="6" w:tplc="7910C106">
      <w:numFmt w:val="decimal"/>
      <w:lvlText w:val=""/>
      <w:lvlJc w:val="left"/>
    </w:lvl>
    <w:lvl w:ilvl="7" w:tplc="946C6384">
      <w:numFmt w:val="decimal"/>
      <w:lvlText w:val=""/>
      <w:lvlJc w:val="left"/>
    </w:lvl>
    <w:lvl w:ilvl="8" w:tplc="35B4873A">
      <w:numFmt w:val="decimal"/>
      <w:lvlText w:val=""/>
      <w:lvlJc w:val="left"/>
    </w:lvl>
  </w:abstractNum>
  <w:abstractNum w:abstractNumId="8">
    <w:nsid w:val="000012E1"/>
    <w:multiLevelType w:val="hybridMultilevel"/>
    <w:tmpl w:val="C1E861D2"/>
    <w:lvl w:ilvl="0" w:tplc="44DE5A38">
      <w:start w:val="1"/>
      <w:numFmt w:val="decimal"/>
      <w:lvlText w:val="%1)"/>
      <w:lvlJc w:val="left"/>
    </w:lvl>
    <w:lvl w:ilvl="1" w:tplc="810ADED0">
      <w:numFmt w:val="decimal"/>
      <w:lvlText w:val=""/>
      <w:lvlJc w:val="left"/>
    </w:lvl>
    <w:lvl w:ilvl="2" w:tplc="5E0A0FB4">
      <w:numFmt w:val="decimal"/>
      <w:lvlText w:val=""/>
      <w:lvlJc w:val="left"/>
    </w:lvl>
    <w:lvl w:ilvl="3" w:tplc="B2F29116">
      <w:numFmt w:val="decimal"/>
      <w:lvlText w:val=""/>
      <w:lvlJc w:val="left"/>
    </w:lvl>
    <w:lvl w:ilvl="4" w:tplc="95BE17B4">
      <w:numFmt w:val="decimal"/>
      <w:lvlText w:val=""/>
      <w:lvlJc w:val="left"/>
    </w:lvl>
    <w:lvl w:ilvl="5" w:tplc="D922853C">
      <w:numFmt w:val="decimal"/>
      <w:lvlText w:val=""/>
      <w:lvlJc w:val="left"/>
    </w:lvl>
    <w:lvl w:ilvl="6" w:tplc="DE982C7C">
      <w:numFmt w:val="decimal"/>
      <w:lvlText w:val=""/>
      <w:lvlJc w:val="left"/>
    </w:lvl>
    <w:lvl w:ilvl="7" w:tplc="F718DEEE">
      <w:numFmt w:val="decimal"/>
      <w:lvlText w:val=""/>
      <w:lvlJc w:val="left"/>
    </w:lvl>
    <w:lvl w:ilvl="8" w:tplc="E79A868E">
      <w:numFmt w:val="decimal"/>
      <w:lvlText w:val=""/>
      <w:lvlJc w:val="left"/>
    </w:lvl>
  </w:abstractNum>
  <w:abstractNum w:abstractNumId="9">
    <w:nsid w:val="00001366"/>
    <w:multiLevelType w:val="hybridMultilevel"/>
    <w:tmpl w:val="D86AD54C"/>
    <w:lvl w:ilvl="0" w:tplc="7D36F812">
      <w:start w:val="1"/>
      <w:numFmt w:val="upperLetter"/>
      <w:lvlText w:val="%1"/>
      <w:lvlJc w:val="left"/>
    </w:lvl>
    <w:lvl w:ilvl="1" w:tplc="56542630">
      <w:start w:val="67"/>
      <w:numFmt w:val="decimal"/>
      <w:lvlText w:val="%2."/>
      <w:lvlJc w:val="left"/>
    </w:lvl>
    <w:lvl w:ilvl="2" w:tplc="8444ABB0">
      <w:numFmt w:val="decimal"/>
      <w:lvlText w:val=""/>
      <w:lvlJc w:val="left"/>
    </w:lvl>
    <w:lvl w:ilvl="3" w:tplc="F372DDA6">
      <w:numFmt w:val="decimal"/>
      <w:lvlText w:val=""/>
      <w:lvlJc w:val="left"/>
    </w:lvl>
    <w:lvl w:ilvl="4" w:tplc="C2E8D292">
      <w:numFmt w:val="decimal"/>
      <w:lvlText w:val=""/>
      <w:lvlJc w:val="left"/>
    </w:lvl>
    <w:lvl w:ilvl="5" w:tplc="D1C04738">
      <w:numFmt w:val="decimal"/>
      <w:lvlText w:val=""/>
      <w:lvlJc w:val="left"/>
    </w:lvl>
    <w:lvl w:ilvl="6" w:tplc="81B6B3B4">
      <w:numFmt w:val="decimal"/>
      <w:lvlText w:val=""/>
      <w:lvlJc w:val="left"/>
    </w:lvl>
    <w:lvl w:ilvl="7" w:tplc="8724D1F8">
      <w:numFmt w:val="decimal"/>
      <w:lvlText w:val=""/>
      <w:lvlJc w:val="left"/>
    </w:lvl>
    <w:lvl w:ilvl="8" w:tplc="9DFA300A">
      <w:numFmt w:val="decimal"/>
      <w:lvlText w:val=""/>
      <w:lvlJc w:val="left"/>
    </w:lvl>
  </w:abstractNum>
  <w:abstractNum w:abstractNumId="10">
    <w:nsid w:val="000015A1"/>
    <w:multiLevelType w:val="hybridMultilevel"/>
    <w:tmpl w:val="D46E375E"/>
    <w:lvl w:ilvl="0" w:tplc="727470E6">
      <w:start w:val="1"/>
      <w:numFmt w:val="decimal"/>
      <w:lvlText w:val="%1)"/>
      <w:lvlJc w:val="left"/>
    </w:lvl>
    <w:lvl w:ilvl="1" w:tplc="96C45302">
      <w:numFmt w:val="decimal"/>
      <w:lvlText w:val=""/>
      <w:lvlJc w:val="left"/>
    </w:lvl>
    <w:lvl w:ilvl="2" w:tplc="0BF2BD46">
      <w:numFmt w:val="decimal"/>
      <w:lvlText w:val=""/>
      <w:lvlJc w:val="left"/>
    </w:lvl>
    <w:lvl w:ilvl="3" w:tplc="B6D490D2">
      <w:numFmt w:val="decimal"/>
      <w:lvlText w:val=""/>
      <w:lvlJc w:val="left"/>
    </w:lvl>
    <w:lvl w:ilvl="4" w:tplc="70C83252">
      <w:numFmt w:val="decimal"/>
      <w:lvlText w:val=""/>
      <w:lvlJc w:val="left"/>
    </w:lvl>
    <w:lvl w:ilvl="5" w:tplc="FD18042C">
      <w:numFmt w:val="decimal"/>
      <w:lvlText w:val=""/>
      <w:lvlJc w:val="left"/>
    </w:lvl>
    <w:lvl w:ilvl="6" w:tplc="4F246E30">
      <w:numFmt w:val="decimal"/>
      <w:lvlText w:val=""/>
      <w:lvlJc w:val="left"/>
    </w:lvl>
    <w:lvl w:ilvl="7" w:tplc="8440FF08">
      <w:numFmt w:val="decimal"/>
      <w:lvlText w:val=""/>
      <w:lvlJc w:val="left"/>
    </w:lvl>
    <w:lvl w:ilvl="8" w:tplc="5C0E2126">
      <w:numFmt w:val="decimal"/>
      <w:lvlText w:val=""/>
      <w:lvlJc w:val="left"/>
    </w:lvl>
  </w:abstractNum>
  <w:abstractNum w:abstractNumId="11">
    <w:nsid w:val="00001A49"/>
    <w:multiLevelType w:val="hybridMultilevel"/>
    <w:tmpl w:val="8154F846"/>
    <w:lvl w:ilvl="0" w:tplc="30D01F6C">
      <w:start w:val="42"/>
      <w:numFmt w:val="decimal"/>
      <w:lvlText w:val="%1."/>
      <w:lvlJc w:val="left"/>
    </w:lvl>
    <w:lvl w:ilvl="1" w:tplc="DCF406F6">
      <w:numFmt w:val="decimal"/>
      <w:lvlText w:val=""/>
      <w:lvlJc w:val="left"/>
    </w:lvl>
    <w:lvl w:ilvl="2" w:tplc="55C86A06">
      <w:numFmt w:val="decimal"/>
      <w:lvlText w:val=""/>
      <w:lvlJc w:val="left"/>
    </w:lvl>
    <w:lvl w:ilvl="3" w:tplc="D76277DE">
      <w:numFmt w:val="decimal"/>
      <w:lvlText w:val=""/>
      <w:lvlJc w:val="left"/>
    </w:lvl>
    <w:lvl w:ilvl="4" w:tplc="0CA099D8">
      <w:numFmt w:val="decimal"/>
      <w:lvlText w:val=""/>
      <w:lvlJc w:val="left"/>
    </w:lvl>
    <w:lvl w:ilvl="5" w:tplc="88964D92">
      <w:numFmt w:val="decimal"/>
      <w:lvlText w:val=""/>
      <w:lvlJc w:val="left"/>
    </w:lvl>
    <w:lvl w:ilvl="6" w:tplc="3F66AB12">
      <w:numFmt w:val="decimal"/>
      <w:lvlText w:val=""/>
      <w:lvlJc w:val="left"/>
    </w:lvl>
    <w:lvl w:ilvl="7" w:tplc="4EC0725E">
      <w:numFmt w:val="decimal"/>
      <w:lvlText w:val=""/>
      <w:lvlJc w:val="left"/>
    </w:lvl>
    <w:lvl w:ilvl="8" w:tplc="0C522578">
      <w:numFmt w:val="decimal"/>
      <w:lvlText w:val=""/>
      <w:lvlJc w:val="left"/>
    </w:lvl>
  </w:abstractNum>
  <w:abstractNum w:abstractNumId="12">
    <w:nsid w:val="00001CD0"/>
    <w:multiLevelType w:val="hybridMultilevel"/>
    <w:tmpl w:val="5B5EB170"/>
    <w:lvl w:ilvl="0" w:tplc="9F7E2B64">
      <w:start w:val="22"/>
      <w:numFmt w:val="upperLetter"/>
      <w:lvlText w:val="%1."/>
      <w:lvlJc w:val="left"/>
    </w:lvl>
    <w:lvl w:ilvl="1" w:tplc="0070344E">
      <w:start w:val="68"/>
      <w:numFmt w:val="decimal"/>
      <w:lvlText w:val="%2."/>
      <w:lvlJc w:val="left"/>
    </w:lvl>
    <w:lvl w:ilvl="2" w:tplc="14DCB4D2">
      <w:numFmt w:val="decimal"/>
      <w:lvlText w:val=""/>
      <w:lvlJc w:val="left"/>
    </w:lvl>
    <w:lvl w:ilvl="3" w:tplc="5C080CD2">
      <w:numFmt w:val="decimal"/>
      <w:lvlText w:val=""/>
      <w:lvlJc w:val="left"/>
    </w:lvl>
    <w:lvl w:ilvl="4" w:tplc="3CC6E52C">
      <w:numFmt w:val="decimal"/>
      <w:lvlText w:val=""/>
      <w:lvlJc w:val="left"/>
    </w:lvl>
    <w:lvl w:ilvl="5" w:tplc="89725782">
      <w:numFmt w:val="decimal"/>
      <w:lvlText w:val=""/>
      <w:lvlJc w:val="left"/>
    </w:lvl>
    <w:lvl w:ilvl="6" w:tplc="86F61B90">
      <w:numFmt w:val="decimal"/>
      <w:lvlText w:val=""/>
      <w:lvlJc w:val="left"/>
    </w:lvl>
    <w:lvl w:ilvl="7" w:tplc="C8B09410">
      <w:numFmt w:val="decimal"/>
      <w:lvlText w:val=""/>
      <w:lvlJc w:val="left"/>
    </w:lvl>
    <w:lvl w:ilvl="8" w:tplc="B0D8ECBA">
      <w:numFmt w:val="decimal"/>
      <w:lvlText w:val=""/>
      <w:lvlJc w:val="left"/>
    </w:lvl>
  </w:abstractNum>
  <w:abstractNum w:abstractNumId="13">
    <w:nsid w:val="00002213"/>
    <w:multiLevelType w:val="hybridMultilevel"/>
    <w:tmpl w:val="B82E4F34"/>
    <w:lvl w:ilvl="0" w:tplc="F1F034EE">
      <w:start w:val="5"/>
      <w:numFmt w:val="decimal"/>
      <w:lvlText w:val="%1."/>
      <w:lvlJc w:val="left"/>
    </w:lvl>
    <w:lvl w:ilvl="1" w:tplc="160AF562">
      <w:numFmt w:val="decimal"/>
      <w:lvlText w:val=""/>
      <w:lvlJc w:val="left"/>
    </w:lvl>
    <w:lvl w:ilvl="2" w:tplc="31F4A768">
      <w:numFmt w:val="decimal"/>
      <w:lvlText w:val=""/>
      <w:lvlJc w:val="left"/>
    </w:lvl>
    <w:lvl w:ilvl="3" w:tplc="E10ADDB6">
      <w:numFmt w:val="decimal"/>
      <w:lvlText w:val=""/>
      <w:lvlJc w:val="left"/>
    </w:lvl>
    <w:lvl w:ilvl="4" w:tplc="38D2631E">
      <w:numFmt w:val="decimal"/>
      <w:lvlText w:val=""/>
      <w:lvlJc w:val="left"/>
    </w:lvl>
    <w:lvl w:ilvl="5" w:tplc="E3921642">
      <w:numFmt w:val="decimal"/>
      <w:lvlText w:val=""/>
      <w:lvlJc w:val="left"/>
    </w:lvl>
    <w:lvl w:ilvl="6" w:tplc="38628072">
      <w:numFmt w:val="decimal"/>
      <w:lvlText w:val=""/>
      <w:lvlJc w:val="left"/>
    </w:lvl>
    <w:lvl w:ilvl="7" w:tplc="FB22EFA6">
      <w:numFmt w:val="decimal"/>
      <w:lvlText w:val=""/>
      <w:lvlJc w:val="left"/>
    </w:lvl>
    <w:lvl w:ilvl="8" w:tplc="512803DC">
      <w:numFmt w:val="decimal"/>
      <w:lvlText w:val=""/>
      <w:lvlJc w:val="left"/>
    </w:lvl>
  </w:abstractNum>
  <w:abstractNum w:abstractNumId="14">
    <w:nsid w:val="000022EE"/>
    <w:multiLevelType w:val="hybridMultilevel"/>
    <w:tmpl w:val="D8AE377E"/>
    <w:lvl w:ilvl="0" w:tplc="682A9152">
      <w:start w:val="1"/>
      <w:numFmt w:val="bullet"/>
      <w:lvlText w:val="в"/>
      <w:lvlJc w:val="left"/>
    </w:lvl>
    <w:lvl w:ilvl="1" w:tplc="6A80435A">
      <w:start w:val="25"/>
      <w:numFmt w:val="decimal"/>
      <w:lvlText w:val="%2."/>
      <w:lvlJc w:val="left"/>
    </w:lvl>
    <w:lvl w:ilvl="2" w:tplc="3616448A">
      <w:numFmt w:val="decimal"/>
      <w:lvlText w:val=""/>
      <w:lvlJc w:val="left"/>
    </w:lvl>
    <w:lvl w:ilvl="3" w:tplc="EE920252">
      <w:numFmt w:val="decimal"/>
      <w:lvlText w:val=""/>
      <w:lvlJc w:val="left"/>
    </w:lvl>
    <w:lvl w:ilvl="4" w:tplc="73A01C76">
      <w:numFmt w:val="decimal"/>
      <w:lvlText w:val=""/>
      <w:lvlJc w:val="left"/>
    </w:lvl>
    <w:lvl w:ilvl="5" w:tplc="1E003A76">
      <w:numFmt w:val="decimal"/>
      <w:lvlText w:val=""/>
      <w:lvlJc w:val="left"/>
    </w:lvl>
    <w:lvl w:ilvl="6" w:tplc="4AF29600">
      <w:numFmt w:val="decimal"/>
      <w:lvlText w:val=""/>
      <w:lvlJc w:val="left"/>
    </w:lvl>
    <w:lvl w:ilvl="7" w:tplc="2416D01E">
      <w:numFmt w:val="decimal"/>
      <w:lvlText w:val=""/>
      <w:lvlJc w:val="left"/>
    </w:lvl>
    <w:lvl w:ilvl="8" w:tplc="B946245E">
      <w:numFmt w:val="decimal"/>
      <w:lvlText w:val=""/>
      <w:lvlJc w:val="left"/>
    </w:lvl>
  </w:abstractNum>
  <w:abstractNum w:abstractNumId="15">
    <w:nsid w:val="00002350"/>
    <w:multiLevelType w:val="hybridMultilevel"/>
    <w:tmpl w:val="431C17E2"/>
    <w:lvl w:ilvl="0" w:tplc="A51A6F3C">
      <w:start w:val="1"/>
      <w:numFmt w:val="bullet"/>
      <w:lvlText w:val="в"/>
      <w:lvlJc w:val="left"/>
    </w:lvl>
    <w:lvl w:ilvl="1" w:tplc="D3B2D582">
      <w:start w:val="24"/>
      <w:numFmt w:val="decimal"/>
      <w:lvlText w:val="%2."/>
      <w:lvlJc w:val="left"/>
    </w:lvl>
    <w:lvl w:ilvl="2" w:tplc="7BCE2AC6">
      <w:numFmt w:val="decimal"/>
      <w:lvlText w:val=""/>
      <w:lvlJc w:val="left"/>
    </w:lvl>
    <w:lvl w:ilvl="3" w:tplc="41B2CFDC">
      <w:numFmt w:val="decimal"/>
      <w:lvlText w:val=""/>
      <w:lvlJc w:val="left"/>
    </w:lvl>
    <w:lvl w:ilvl="4" w:tplc="E3F4CE9C">
      <w:numFmt w:val="decimal"/>
      <w:lvlText w:val=""/>
      <w:lvlJc w:val="left"/>
    </w:lvl>
    <w:lvl w:ilvl="5" w:tplc="EB3ABA2A">
      <w:numFmt w:val="decimal"/>
      <w:lvlText w:val=""/>
      <w:lvlJc w:val="left"/>
    </w:lvl>
    <w:lvl w:ilvl="6" w:tplc="6366A310">
      <w:numFmt w:val="decimal"/>
      <w:lvlText w:val=""/>
      <w:lvlJc w:val="left"/>
    </w:lvl>
    <w:lvl w:ilvl="7" w:tplc="35289C80">
      <w:numFmt w:val="decimal"/>
      <w:lvlText w:val=""/>
      <w:lvlJc w:val="left"/>
    </w:lvl>
    <w:lvl w:ilvl="8" w:tplc="8B245F92">
      <w:numFmt w:val="decimal"/>
      <w:lvlText w:val=""/>
      <w:lvlJc w:val="left"/>
    </w:lvl>
  </w:abstractNum>
  <w:abstractNum w:abstractNumId="16">
    <w:nsid w:val="0000260D"/>
    <w:multiLevelType w:val="hybridMultilevel"/>
    <w:tmpl w:val="5344CF42"/>
    <w:lvl w:ilvl="0" w:tplc="D550072E">
      <w:start w:val="9"/>
      <w:numFmt w:val="upperLetter"/>
      <w:lvlText w:val="%1."/>
      <w:lvlJc w:val="left"/>
    </w:lvl>
    <w:lvl w:ilvl="1" w:tplc="D54EBF9A">
      <w:start w:val="1"/>
      <w:numFmt w:val="decimal"/>
      <w:lvlText w:val="%2."/>
      <w:lvlJc w:val="left"/>
    </w:lvl>
    <w:lvl w:ilvl="2" w:tplc="ED08F630">
      <w:numFmt w:val="decimal"/>
      <w:lvlText w:val=""/>
      <w:lvlJc w:val="left"/>
    </w:lvl>
    <w:lvl w:ilvl="3" w:tplc="19BE160C">
      <w:numFmt w:val="decimal"/>
      <w:lvlText w:val=""/>
      <w:lvlJc w:val="left"/>
    </w:lvl>
    <w:lvl w:ilvl="4" w:tplc="264232EC">
      <w:numFmt w:val="decimal"/>
      <w:lvlText w:val=""/>
      <w:lvlJc w:val="left"/>
    </w:lvl>
    <w:lvl w:ilvl="5" w:tplc="190ADFE8">
      <w:numFmt w:val="decimal"/>
      <w:lvlText w:val=""/>
      <w:lvlJc w:val="left"/>
    </w:lvl>
    <w:lvl w:ilvl="6" w:tplc="5CAEDD56">
      <w:numFmt w:val="decimal"/>
      <w:lvlText w:val=""/>
      <w:lvlJc w:val="left"/>
    </w:lvl>
    <w:lvl w:ilvl="7" w:tplc="BA586056">
      <w:numFmt w:val="decimal"/>
      <w:lvlText w:val=""/>
      <w:lvlJc w:val="left"/>
    </w:lvl>
    <w:lvl w:ilvl="8" w:tplc="5BAAF9BC">
      <w:numFmt w:val="decimal"/>
      <w:lvlText w:val=""/>
      <w:lvlJc w:val="left"/>
    </w:lvl>
  </w:abstractNum>
  <w:abstractNum w:abstractNumId="17">
    <w:nsid w:val="000026CA"/>
    <w:multiLevelType w:val="hybridMultilevel"/>
    <w:tmpl w:val="ED64C056"/>
    <w:lvl w:ilvl="0" w:tplc="3EB6352C">
      <w:start w:val="1"/>
      <w:numFmt w:val="decimal"/>
      <w:lvlText w:val="%1)"/>
      <w:lvlJc w:val="left"/>
    </w:lvl>
    <w:lvl w:ilvl="1" w:tplc="430CAFF4">
      <w:numFmt w:val="decimal"/>
      <w:lvlText w:val=""/>
      <w:lvlJc w:val="left"/>
    </w:lvl>
    <w:lvl w:ilvl="2" w:tplc="98D238D6">
      <w:numFmt w:val="decimal"/>
      <w:lvlText w:val=""/>
      <w:lvlJc w:val="left"/>
    </w:lvl>
    <w:lvl w:ilvl="3" w:tplc="CBB8ED60">
      <w:numFmt w:val="decimal"/>
      <w:lvlText w:val=""/>
      <w:lvlJc w:val="left"/>
    </w:lvl>
    <w:lvl w:ilvl="4" w:tplc="1CB81A7E">
      <w:numFmt w:val="decimal"/>
      <w:lvlText w:val=""/>
      <w:lvlJc w:val="left"/>
    </w:lvl>
    <w:lvl w:ilvl="5" w:tplc="AFCEFE52">
      <w:numFmt w:val="decimal"/>
      <w:lvlText w:val=""/>
      <w:lvlJc w:val="left"/>
    </w:lvl>
    <w:lvl w:ilvl="6" w:tplc="194E2DC6">
      <w:numFmt w:val="decimal"/>
      <w:lvlText w:val=""/>
      <w:lvlJc w:val="left"/>
    </w:lvl>
    <w:lvl w:ilvl="7" w:tplc="805609CE">
      <w:numFmt w:val="decimal"/>
      <w:lvlText w:val=""/>
      <w:lvlJc w:val="left"/>
    </w:lvl>
    <w:lvl w:ilvl="8" w:tplc="78E442E0">
      <w:numFmt w:val="decimal"/>
      <w:lvlText w:val=""/>
      <w:lvlJc w:val="left"/>
    </w:lvl>
  </w:abstractNum>
  <w:abstractNum w:abstractNumId="18">
    <w:nsid w:val="00002C3B"/>
    <w:multiLevelType w:val="hybridMultilevel"/>
    <w:tmpl w:val="82463636"/>
    <w:lvl w:ilvl="0" w:tplc="09EE722E">
      <w:start w:val="79"/>
      <w:numFmt w:val="decimal"/>
      <w:lvlText w:val="%1."/>
      <w:lvlJc w:val="left"/>
    </w:lvl>
    <w:lvl w:ilvl="1" w:tplc="D8748E74">
      <w:numFmt w:val="decimal"/>
      <w:lvlText w:val=""/>
      <w:lvlJc w:val="left"/>
    </w:lvl>
    <w:lvl w:ilvl="2" w:tplc="5F8E2AD8">
      <w:numFmt w:val="decimal"/>
      <w:lvlText w:val=""/>
      <w:lvlJc w:val="left"/>
    </w:lvl>
    <w:lvl w:ilvl="3" w:tplc="E488DAF8">
      <w:numFmt w:val="decimal"/>
      <w:lvlText w:val=""/>
      <w:lvlJc w:val="left"/>
    </w:lvl>
    <w:lvl w:ilvl="4" w:tplc="0568CC82">
      <w:numFmt w:val="decimal"/>
      <w:lvlText w:val=""/>
      <w:lvlJc w:val="left"/>
    </w:lvl>
    <w:lvl w:ilvl="5" w:tplc="568EFD88">
      <w:numFmt w:val="decimal"/>
      <w:lvlText w:val=""/>
      <w:lvlJc w:val="left"/>
    </w:lvl>
    <w:lvl w:ilvl="6" w:tplc="05E69590">
      <w:numFmt w:val="decimal"/>
      <w:lvlText w:val=""/>
      <w:lvlJc w:val="left"/>
    </w:lvl>
    <w:lvl w:ilvl="7" w:tplc="3496AF54">
      <w:numFmt w:val="decimal"/>
      <w:lvlText w:val=""/>
      <w:lvlJc w:val="left"/>
    </w:lvl>
    <w:lvl w:ilvl="8" w:tplc="B07CF97C">
      <w:numFmt w:val="decimal"/>
      <w:lvlText w:val=""/>
      <w:lvlJc w:val="left"/>
    </w:lvl>
  </w:abstractNum>
  <w:abstractNum w:abstractNumId="19">
    <w:nsid w:val="00002E40"/>
    <w:multiLevelType w:val="hybridMultilevel"/>
    <w:tmpl w:val="8CBEE0BC"/>
    <w:lvl w:ilvl="0" w:tplc="2DECFF0A">
      <w:start w:val="1"/>
      <w:numFmt w:val="bullet"/>
      <w:lvlText w:val="в"/>
      <w:lvlJc w:val="left"/>
    </w:lvl>
    <w:lvl w:ilvl="1" w:tplc="C860B686">
      <w:start w:val="2"/>
      <w:numFmt w:val="decimal"/>
      <w:lvlText w:val="%2)"/>
      <w:lvlJc w:val="left"/>
    </w:lvl>
    <w:lvl w:ilvl="2" w:tplc="BEC8762C">
      <w:numFmt w:val="decimal"/>
      <w:lvlText w:val=""/>
      <w:lvlJc w:val="left"/>
    </w:lvl>
    <w:lvl w:ilvl="3" w:tplc="D332B92E">
      <w:numFmt w:val="decimal"/>
      <w:lvlText w:val=""/>
      <w:lvlJc w:val="left"/>
    </w:lvl>
    <w:lvl w:ilvl="4" w:tplc="9FCABB10">
      <w:numFmt w:val="decimal"/>
      <w:lvlText w:val=""/>
      <w:lvlJc w:val="left"/>
    </w:lvl>
    <w:lvl w:ilvl="5" w:tplc="F7F29036">
      <w:numFmt w:val="decimal"/>
      <w:lvlText w:val=""/>
      <w:lvlJc w:val="left"/>
    </w:lvl>
    <w:lvl w:ilvl="6" w:tplc="E6443CC0">
      <w:numFmt w:val="decimal"/>
      <w:lvlText w:val=""/>
      <w:lvlJc w:val="left"/>
    </w:lvl>
    <w:lvl w:ilvl="7" w:tplc="E6AC18D4">
      <w:numFmt w:val="decimal"/>
      <w:lvlText w:val=""/>
      <w:lvlJc w:val="left"/>
    </w:lvl>
    <w:lvl w:ilvl="8" w:tplc="F53452EE">
      <w:numFmt w:val="decimal"/>
      <w:lvlText w:val=""/>
      <w:lvlJc w:val="left"/>
    </w:lvl>
  </w:abstractNum>
  <w:abstractNum w:abstractNumId="20">
    <w:nsid w:val="0000301C"/>
    <w:multiLevelType w:val="hybridMultilevel"/>
    <w:tmpl w:val="D4321778"/>
    <w:lvl w:ilvl="0" w:tplc="E000DD6A">
      <w:start w:val="11"/>
      <w:numFmt w:val="decimal"/>
      <w:lvlText w:val="%1)"/>
      <w:lvlJc w:val="left"/>
    </w:lvl>
    <w:lvl w:ilvl="1" w:tplc="EF2E7760">
      <w:numFmt w:val="decimal"/>
      <w:lvlText w:val=""/>
      <w:lvlJc w:val="left"/>
    </w:lvl>
    <w:lvl w:ilvl="2" w:tplc="FAE6FF26">
      <w:numFmt w:val="decimal"/>
      <w:lvlText w:val=""/>
      <w:lvlJc w:val="left"/>
    </w:lvl>
    <w:lvl w:ilvl="3" w:tplc="04965CD4">
      <w:numFmt w:val="decimal"/>
      <w:lvlText w:val=""/>
      <w:lvlJc w:val="left"/>
    </w:lvl>
    <w:lvl w:ilvl="4" w:tplc="8B409FA4">
      <w:numFmt w:val="decimal"/>
      <w:lvlText w:val=""/>
      <w:lvlJc w:val="left"/>
    </w:lvl>
    <w:lvl w:ilvl="5" w:tplc="C45A2BCA">
      <w:numFmt w:val="decimal"/>
      <w:lvlText w:val=""/>
      <w:lvlJc w:val="left"/>
    </w:lvl>
    <w:lvl w:ilvl="6" w:tplc="70444080">
      <w:numFmt w:val="decimal"/>
      <w:lvlText w:val=""/>
      <w:lvlJc w:val="left"/>
    </w:lvl>
    <w:lvl w:ilvl="7" w:tplc="CAACAADE">
      <w:numFmt w:val="decimal"/>
      <w:lvlText w:val=""/>
      <w:lvlJc w:val="left"/>
    </w:lvl>
    <w:lvl w:ilvl="8" w:tplc="92CC06AE">
      <w:numFmt w:val="decimal"/>
      <w:lvlText w:val=""/>
      <w:lvlJc w:val="left"/>
    </w:lvl>
  </w:abstractNum>
  <w:abstractNum w:abstractNumId="21">
    <w:nsid w:val="0000314F"/>
    <w:multiLevelType w:val="hybridMultilevel"/>
    <w:tmpl w:val="A2EEF2D0"/>
    <w:lvl w:ilvl="0" w:tplc="A5F0648A">
      <w:start w:val="2"/>
      <w:numFmt w:val="decimal"/>
      <w:lvlText w:val="%1)"/>
      <w:lvlJc w:val="left"/>
    </w:lvl>
    <w:lvl w:ilvl="1" w:tplc="9A984F3C">
      <w:numFmt w:val="decimal"/>
      <w:lvlText w:val=""/>
      <w:lvlJc w:val="left"/>
    </w:lvl>
    <w:lvl w:ilvl="2" w:tplc="24345D0C">
      <w:numFmt w:val="decimal"/>
      <w:lvlText w:val=""/>
      <w:lvlJc w:val="left"/>
    </w:lvl>
    <w:lvl w:ilvl="3" w:tplc="F0686958">
      <w:numFmt w:val="decimal"/>
      <w:lvlText w:val=""/>
      <w:lvlJc w:val="left"/>
    </w:lvl>
    <w:lvl w:ilvl="4" w:tplc="DB20E852">
      <w:numFmt w:val="decimal"/>
      <w:lvlText w:val=""/>
      <w:lvlJc w:val="left"/>
    </w:lvl>
    <w:lvl w:ilvl="5" w:tplc="1DB02E40">
      <w:numFmt w:val="decimal"/>
      <w:lvlText w:val=""/>
      <w:lvlJc w:val="left"/>
    </w:lvl>
    <w:lvl w:ilvl="6" w:tplc="C7A6D95A">
      <w:numFmt w:val="decimal"/>
      <w:lvlText w:val=""/>
      <w:lvlJc w:val="left"/>
    </w:lvl>
    <w:lvl w:ilvl="7" w:tplc="CBF4024A">
      <w:numFmt w:val="decimal"/>
      <w:lvlText w:val=""/>
      <w:lvlJc w:val="left"/>
    </w:lvl>
    <w:lvl w:ilvl="8" w:tplc="353ED52C">
      <w:numFmt w:val="decimal"/>
      <w:lvlText w:val=""/>
      <w:lvlJc w:val="left"/>
    </w:lvl>
  </w:abstractNum>
  <w:abstractNum w:abstractNumId="22">
    <w:nsid w:val="0000323B"/>
    <w:multiLevelType w:val="hybridMultilevel"/>
    <w:tmpl w:val="9C1675D8"/>
    <w:lvl w:ilvl="0" w:tplc="61C8CA4C">
      <w:start w:val="1"/>
      <w:numFmt w:val="decimal"/>
      <w:lvlText w:val="%1."/>
      <w:lvlJc w:val="left"/>
    </w:lvl>
    <w:lvl w:ilvl="1" w:tplc="6740627E">
      <w:numFmt w:val="decimal"/>
      <w:lvlText w:val=""/>
      <w:lvlJc w:val="left"/>
    </w:lvl>
    <w:lvl w:ilvl="2" w:tplc="0572235A">
      <w:numFmt w:val="decimal"/>
      <w:lvlText w:val=""/>
      <w:lvlJc w:val="left"/>
    </w:lvl>
    <w:lvl w:ilvl="3" w:tplc="B5864844">
      <w:numFmt w:val="decimal"/>
      <w:lvlText w:val=""/>
      <w:lvlJc w:val="left"/>
    </w:lvl>
    <w:lvl w:ilvl="4" w:tplc="B6A6AC22">
      <w:numFmt w:val="decimal"/>
      <w:lvlText w:val=""/>
      <w:lvlJc w:val="left"/>
    </w:lvl>
    <w:lvl w:ilvl="5" w:tplc="3B1AAD1A">
      <w:numFmt w:val="decimal"/>
      <w:lvlText w:val=""/>
      <w:lvlJc w:val="left"/>
    </w:lvl>
    <w:lvl w:ilvl="6" w:tplc="6E10CF6E">
      <w:numFmt w:val="decimal"/>
      <w:lvlText w:val=""/>
      <w:lvlJc w:val="left"/>
    </w:lvl>
    <w:lvl w:ilvl="7" w:tplc="693A516A">
      <w:numFmt w:val="decimal"/>
      <w:lvlText w:val=""/>
      <w:lvlJc w:val="left"/>
    </w:lvl>
    <w:lvl w:ilvl="8" w:tplc="C07AA18A">
      <w:numFmt w:val="decimal"/>
      <w:lvlText w:val=""/>
      <w:lvlJc w:val="left"/>
    </w:lvl>
  </w:abstractNum>
  <w:abstractNum w:abstractNumId="23">
    <w:nsid w:val="0000366B"/>
    <w:multiLevelType w:val="hybridMultilevel"/>
    <w:tmpl w:val="5C78D8D6"/>
    <w:lvl w:ilvl="0" w:tplc="161EF714">
      <w:start w:val="1"/>
      <w:numFmt w:val="bullet"/>
      <w:lvlText w:val="о"/>
      <w:lvlJc w:val="left"/>
    </w:lvl>
    <w:lvl w:ilvl="1" w:tplc="668EE272">
      <w:start w:val="69"/>
      <w:numFmt w:val="decimal"/>
      <w:lvlText w:val="%2."/>
      <w:lvlJc w:val="left"/>
    </w:lvl>
    <w:lvl w:ilvl="2" w:tplc="ACD4B6D6">
      <w:numFmt w:val="decimal"/>
      <w:lvlText w:val=""/>
      <w:lvlJc w:val="left"/>
    </w:lvl>
    <w:lvl w:ilvl="3" w:tplc="AC665F7C">
      <w:numFmt w:val="decimal"/>
      <w:lvlText w:val=""/>
      <w:lvlJc w:val="left"/>
    </w:lvl>
    <w:lvl w:ilvl="4" w:tplc="9C2E09FC">
      <w:numFmt w:val="decimal"/>
      <w:lvlText w:val=""/>
      <w:lvlJc w:val="left"/>
    </w:lvl>
    <w:lvl w:ilvl="5" w:tplc="77128272">
      <w:numFmt w:val="decimal"/>
      <w:lvlText w:val=""/>
      <w:lvlJc w:val="left"/>
    </w:lvl>
    <w:lvl w:ilvl="6" w:tplc="CFB04E9C">
      <w:numFmt w:val="decimal"/>
      <w:lvlText w:val=""/>
      <w:lvlJc w:val="left"/>
    </w:lvl>
    <w:lvl w:ilvl="7" w:tplc="0A34AB58">
      <w:numFmt w:val="decimal"/>
      <w:lvlText w:val=""/>
      <w:lvlJc w:val="left"/>
    </w:lvl>
    <w:lvl w:ilvl="8" w:tplc="BCBAD66A">
      <w:numFmt w:val="decimal"/>
      <w:lvlText w:val=""/>
      <w:lvlJc w:val="left"/>
    </w:lvl>
  </w:abstractNum>
  <w:abstractNum w:abstractNumId="24">
    <w:nsid w:val="00003699"/>
    <w:multiLevelType w:val="hybridMultilevel"/>
    <w:tmpl w:val="08E492A0"/>
    <w:lvl w:ilvl="0" w:tplc="7448839C">
      <w:start w:val="102"/>
      <w:numFmt w:val="decimal"/>
      <w:lvlText w:val="%1."/>
      <w:lvlJc w:val="left"/>
    </w:lvl>
    <w:lvl w:ilvl="1" w:tplc="9EAA799E">
      <w:numFmt w:val="decimal"/>
      <w:lvlText w:val=""/>
      <w:lvlJc w:val="left"/>
    </w:lvl>
    <w:lvl w:ilvl="2" w:tplc="40F0A910">
      <w:numFmt w:val="decimal"/>
      <w:lvlText w:val=""/>
      <w:lvlJc w:val="left"/>
    </w:lvl>
    <w:lvl w:ilvl="3" w:tplc="76E234DC">
      <w:numFmt w:val="decimal"/>
      <w:lvlText w:val=""/>
      <w:lvlJc w:val="left"/>
    </w:lvl>
    <w:lvl w:ilvl="4" w:tplc="486CAFA0">
      <w:numFmt w:val="decimal"/>
      <w:lvlText w:val=""/>
      <w:lvlJc w:val="left"/>
    </w:lvl>
    <w:lvl w:ilvl="5" w:tplc="3ED25612">
      <w:numFmt w:val="decimal"/>
      <w:lvlText w:val=""/>
      <w:lvlJc w:val="left"/>
    </w:lvl>
    <w:lvl w:ilvl="6" w:tplc="85524170">
      <w:numFmt w:val="decimal"/>
      <w:lvlText w:val=""/>
      <w:lvlJc w:val="left"/>
    </w:lvl>
    <w:lvl w:ilvl="7" w:tplc="F19C965C">
      <w:numFmt w:val="decimal"/>
      <w:lvlText w:val=""/>
      <w:lvlJc w:val="left"/>
    </w:lvl>
    <w:lvl w:ilvl="8" w:tplc="D206EF82">
      <w:numFmt w:val="decimal"/>
      <w:lvlText w:val=""/>
      <w:lvlJc w:val="left"/>
    </w:lvl>
  </w:abstractNum>
  <w:abstractNum w:abstractNumId="25">
    <w:nsid w:val="00003A9E"/>
    <w:multiLevelType w:val="hybridMultilevel"/>
    <w:tmpl w:val="99666CD0"/>
    <w:lvl w:ilvl="0" w:tplc="0062E952">
      <w:start w:val="47"/>
      <w:numFmt w:val="decimal"/>
      <w:lvlText w:val="%1."/>
      <w:lvlJc w:val="left"/>
    </w:lvl>
    <w:lvl w:ilvl="1" w:tplc="A992EE9E">
      <w:numFmt w:val="decimal"/>
      <w:lvlText w:val=""/>
      <w:lvlJc w:val="left"/>
    </w:lvl>
    <w:lvl w:ilvl="2" w:tplc="B0FA0738">
      <w:numFmt w:val="decimal"/>
      <w:lvlText w:val=""/>
      <w:lvlJc w:val="left"/>
    </w:lvl>
    <w:lvl w:ilvl="3" w:tplc="558C694C">
      <w:numFmt w:val="decimal"/>
      <w:lvlText w:val=""/>
      <w:lvlJc w:val="left"/>
    </w:lvl>
    <w:lvl w:ilvl="4" w:tplc="FD9CF662">
      <w:numFmt w:val="decimal"/>
      <w:lvlText w:val=""/>
      <w:lvlJc w:val="left"/>
    </w:lvl>
    <w:lvl w:ilvl="5" w:tplc="D0306252">
      <w:numFmt w:val="decimal"/>
      <w:lvlText w:val=""/>
      <w:lvlJc w:val="left"/>
    </w:lvl>
    <w:lvl w:ilvl="6" w:tplc="5C1C31CE">
      <w:numFmt w:val="decimal"/>
      <w:lvlText w:val=""/>
      <w:lvlJc w:val="left"/>
    </w:lvl>
    <w:lvl w:ilvl="7" w:tplc="0FC68BF0">
      <w:numFmt w:val="decimal"/>
      <w:lvlText w:val=""/>
      <w:lvlJc w:val="left"/>
    </w:lvl>
    <w:lvl w:ilvl="8" w:tplc="12F22B06">
      <w:numFmt w:val="decimal"/>
      <w:lvlText w:val=""/>
      <w:lvlJc w:val="left"/>
    </w:lvl>
  </w:abstractNum>
  <w:abstractNum w:abstractNumId="26">
    <w:nsid w:val="00003BF6"/>
    <w:multiLevelType w:val="hybridMultilevel"/>
    <w:tmpl w:val="F4701636"/>
    <w:lvl w:ilvl="0" w:tplc="5F6E9052">
      <w:start w:val="1"/>
      <w:numFmt w:val="bullet"/>
      <w:lvlText w:val="в"/>
      <w:lvlJc w:val="left"/>
    </w:lvl>
    <w:lvl w:ilvl="1" w:tplc="12EC3AE2">
      <w:start w:val="45"/>
      <w:numFmt w:val="decimal"/>
      <w:lvlText w:val="%2."/>
      <w:lvlJc w:val="left"/>
    </w:lvl>
    <w:lvl w:ilvl="2" w:tplc="599298C4">
      <w:numFmt w:val="decimal"/>
      <w:lvlText w:val=""/>
      <w:lvlJc w:val="left"/>
    </w:lvl>
    <w:lvl w:ilvl="3" w:tplc="02388740">
      <w:numFmt w:val="decimal"/>
      <w:lvlText w:val=""/>
      <w:lvlJc w:val="left"/>
    </w:lvl>
    <w:lvl w:ilvl="4" w:tplc="02D4D2A0">
      <w:numFmt w:val="decimal"/>
      <w:lvlText w:val=""/>
      <w:lvlJc w:val="left"/>
    </w:lvl>
    <w:lvl w:ilvl="5" w:tplc="0108126A">
      <w:numFmt w:val="decimal"/>
      <w:lvlText w:val=""/>
      <w:lvlJc w:val="left"/>
    </w:lvl>
    <w:lvl w:ilvl="6" w:tplc="F070B540">
      <w:numFmt w:val="decimal"/>
      <w:lvlText w:val=""/>
      <w:lvlJc w:val="left"/>
    </w:lvl>
    <w:lvl w:ilvl="7" w:tplc="02C8EE94">
      <w:numFmt w:val="decimal"/>
      <w:lvlText w:val=""/>
      <w:lvlJc w:val="left"/>
    </w:lvl>
    <w:lvl w:ilvl="8" w:tplc="4AEC8F00">
      <w:numFmt w:val="decimal"/>
      <w:lvlText w:val=""/>
      <w:lvlJc w:val="left"/>
    </w:lvl>
  </w:abstractNum>
  <w:abstractNum w:abstractNumId="27">
    <w:nsid w:val="00003E12"/>
    <w:multiLevelType w:val="hybridMultilevel"/>
    <w:tmpl w:val="693CA788"/>
    <w:lvl w:ilvl="0" w:tplc="949C8A92">
      <w:start w:val="36"/>
      <w:numFmt w:val="decimal"/>
      <w:lvlText w:val="%1."/>
      <w:lvlJc w:val="left"/>
    </w:lvl>
    <w:lvl w:ilvl="1" w:tplc="6D245EA8">
      <w:numFmt w:val="decimal"/>
      <w:lvlText w:val=""/>
      <w:lvlJc w:val="left"/>
    </w:lvl>
    <w:lvl w:ilvl="2" w:tplc="C712A566">
      <w:numFmt w:val="decimal"/>
      <w:lvlText w:val=""/>
      <w:lvlJc w:val="left"/>
    </w:lvl>
    <w:lvl w:ilvl="3" w:tplc="E24C065C">
      <w:numFmt w:val="decimal"/>
      <w:lvlText w:val=""/>
      <w:lvlJc w:val="left"/>
    </w:lvl>
    <w:lvl w:ilvl="4" w:tplc="6DBC3DB2">
      <w:numFmt w:val="decimal"/>
      <w:lvlText w:val=""/>
      <w:lvlJc w:val="left"/>
    </w:lvl>
    <w:lvl w:ilvl="5" w:tplc="3EDAAAFA">
      <w:numFmt w:val="decimal"/>
      <w:lvlText w:val=""/>
      <w:lvlJc w:val="left"/>
    </w:lvl>
    <w:lvl w:ilvl="6" w:tplc="A33CC23E">
      <w:numFmt w:val="decimal"/>
      <w:lvlText w:val=""/>
      <w:lvlJc w:val="left"/>
    </w:lvl>
    <w:lvl w:ilvl="7" w:tplc="47FAC442">
      <w:numFmt w:val="decimal"/>
      <w:lvlText w:val=""/>
      <w:lvlJc w:val="left"/>
    </w:lvl>
    <w:lvl w:ilvl="8" w:tplc="A970CBEA">
      <w:numFmt w:val="decimal"/>
      <w:lvlText w:val=""/>
      <w:lvlJc w:val="left"/>
    </w:lvl>
  </w:abstractNum>
  <w:abstractNum w:abstractNumId="28">
    <w:nsid w:val="00003EF6"/>
    <w:multiLevelType w:val="hybridMultilevel"/>
    <w:tmpl w:val="C91267F0"/>
    <w:lvl w:ilvl="0" w:tplc="D106714C">
      <w:start w:val="1"/>
      <w:numFmt w:val="decimal"/>
      <w:lvlText w:val="%1)"/>
      <w:lvlJc w:val="left"/>
    </w:lvl>
    <w:lvl w:ilvl="1" w:tplc="CAC21600">
      <w:numFmt w:val="decimal"/>
      <w:lvlText w:val=""/>
      <w:lvlJc w:val="left"/>
    </w:lvl>
    <w:lvl w:ilvl="2" w:tplc="6084FEE4">
      <w:numFmt w:val="decimal"/>
      <w:lvlText w:val=""/>
      <w:lvlJc w:val="left"/>
    </w:lvl>
    <w:lvl w:ilvl="3" w:tplc="17602B98">
      <w:numFmt w:val="decimal"/>
      <w:lvlText w:val=""/>
      <w:lvlJc w:val="left"/>
    </w:lvl>
    <w:lvl w:ilvl="4" w:tplc="D4D470BA">
      <w:numFmt w:val="decimal"/>
      <w:lvlText w:val=""/>
      <w:lvlJc w:val="left"/>
    </w:lvl>
    <w:lvl w:ilvl="5" w:tplc="16D674E0">
      <w:numFmt w:val="decimal"/>
      <w:lvlText w:val=""/>
      <w:lvlJc w:val="left"/>
    </w:lvl>
    <w:lvl w:ilvl="6" w:tplc="3D24D9F6">
      <w:numFmt w:val="decimal"/>
      <w:lvlText w:val=""/>
      <w:lvlJc w:val="left"/>
    </w:lvl>
    <w:lvl w:ilvl="7" w:tplc="2EF4B29E">
      <w:numFmt w:val="decimal"/>
      <w:lvlText w:val=""/>
      <w:lvlJc w:val="left"/>
    </w:lvl>
    <w:lvl w:ilvl="8" w:tplc="CE68FD18">
      <w:numFmt w:val="decimal"/>
      <w:lvlText w:val=""/>
      <w:lvlJc w:val="left"/>
    </w:lvl>
  </w:abstractNum>
  <w:abstractNum w:abstractNumId="29">
    <w:nsid w:val="0000409D"/>
    <w:multiLevelType w:val="hybridMultilevel"/>
    <w:tmpl w:val="CC4CF6D0"/>
    <w:lvl w:ilvl="0" w:tplc="1DC0D3A8">
      <w:start w:val="93"/>
      <w:numFmt w:val="decimal"/>
      <w:lvlText w:val="%1."/>
      <w:lvlJc w:val="left"/>
    </w:lvl>
    <w:lvl w:ilvl="1" w:tplc="814E0222">
      <w:numFmt w:val="decimal"/>
      <w:lvlText w:val=""/>
      <w:lvlJc w:val="left"/>
    </w:lvl>
    <w:lvl w:ilvl="2" w:tplc="2E6C39BC">
      <w:numFmt w:val="decimal"/>
      <w:lvlText w:val=""/>
      <w:lvlJc w:val="left"/>
    </w:lvl>
    <w:lvl w:ilvl="3" w:tplc="619038A2">
      <w:numFmt w:val="decimal"/>
      <w:lvlText w:val=""/>
      <w:lvlJc w:val="left"/>
    </w:lvl>
    <w:lvl w:ilvl="4" w:tplc="2702C586">
      <w:numFmt w:val="decimal"/>
      <w:lvlText w:val=""/>
      <w:lvlJc w:val="left"/>
    </w:lvl>
    <w:lvl w:ilvl="5" w:tplc="597AF268">
      <w:numFmt w:val="decimal"/>
      <w:lvlText w:val=""/>
      <w:lvlJc w:val="left"/>
    </w:lvl>
    <w:lvl w:ilvl="6" w:tplc="1ABAA808">
      <w:numFmt w:val="decimal"/>
      <w:lvlText w:val=""/>
      <w:lvlJc w:val="left"/>
    </w:lvl>
    <w:lvl w:ilvl="7" w:tplc="CFF218C4">
      <w:numFmt w:val="decimal"/>
      <w:lvlText w:val=""/>
      <w:lvlJc w:val="left"/>
    </w:lvl>
    <w:lvl w:ilvl="8" w:tplc="751C12B4">
      <w:numFmt w:val="decimal"/>
      <w:lvlText w:val=""/>
      <w:lvlJc w:val="left"/>
    </w:lvl>
  </w:abstractNum>
  <w:abstractNum w:abstractNumId="30">
    <w:nsid w:val="00004230"/>
    <w:multiLevelType w:val="hybridMultilevel"/>
    <w:tmpl w:val="183C35B2"/>
    <w:lvl w:ilvl="0" w:tplc="60587F7A">
      <w:start w:val="75"/>
      <w:numFmt w:val="decimal"/>
      <w:lvlText w:val="%1."/>
      <w:lvlJc w:val="left"/>
    </w:lvl>
    <w:lvl w:ilvl="1" w:tplc="E0FE1EC0">
      <w:numFmt w:val="decimal"/>
      <w:lvlText w:val=""/>
      <w:lvlJc w:val="left"/>
    </w:lvl>
    <w:lvl w:ilvl="2" w:tplc="36B4E5EC">
      <w:numFmt w:val="decimal"/>
      <w:lvlText w:val=""/>
      <w:lvlJc w:val="left"/>
    </w:lvl>
    <w:lvl w:ilvl="3" w:tplc="26E23632">
      <w:numFmt w:val="decimal"/>
      <w:lvlText w:val=""/>
      <w:lvlJc w:val="left"/>
    </w:lvl>
    <w:lvl w:ilvl="4" w:tplc="77464346">
      <w:numFmt w:val="decimal"/>
      <w:lvlText w:val=""/>
      <w:lvlJc w:val="left"/>
    </w:lvl>
    <w:lvl w:ilvl="5" w:tplc="474461C8">
      <w:numFmt w:val="decimal"/>
      <w:lvlText w:val=""/>
      <w:lvlJc w:val="left"/>
    </w:lvl>
    <w:lvl w:ilvl="6" w:tplc="93B8998C">
      <w:numFmt w:val="decimal"/>
      <w:lvlText w:val=""/>
      <w:lvlJc w:val="left"/>
    </w:lvl>
    <w:lvl w:ilvl="7" w:tplc="3112E964">
      <w:numFmt w:val="decimal"/>
      <w:lvlText w:val=""/>
      <w:lvlJc w:val="left"/>
    </w:lvl>
    <w:lvl w:ilvl="8" w:tplc="44F84680">
      <w:numFmt w:val="decimal"/>
      <w:lvlText w:val=""/>
      <w:lvlJc w:val="left"/>
    </w:lvl>
  </w:abstractNum>
  <w:abstractNum w:abstractNumId="31">
    <w:nsid w:val="00004944"/>
    <w:multiLevelType w:val="hybridMultilevel"/>
    <w:tmpl w:val="CA5487E2"/>
    <w:lvl w:ilvl="0" w:tplc="73C6D80C">
      <w:start w:val="1"/>
      <w:numFmt w:val="bullet"/>
      <w:lvlText w:val="в"/>
      <w:lvlJc w:val="left"/>
    </w:lvl>
    <w:lvl w:ilvl="1" w:tplc="BFF46D9C">
      <w:start w:val="1"/>
      <w:numFmt w:val="decimal"/>
      <w:lvlText w:val="%2)"/>
      <w:lvlJc w:val="left"/>
    </w:lvl>
    <w:lvl w:ilvl="2" w:tplc="97F4F220">
      <w:numFmt w:val="decimal"/>
      <w:lvlText w:val=""/>
      <w:lvlJc w:val="left"/>
    </w:lvl>
    <w:lvl w:ilvl="3" w:tplc="746E2474">
      <w:numFmt w:val="decimal"/>
      <w:lvlText w:val=""/>
      <w:lvlJc w:val="left"/>
    </w:lvl>
    <w:lvl w:ilvl="4" w:tplc="C00E8490">
      <w:numFmt w:val="decimal"/>
      <w:lvlText w:val=""/>
      <w:lvlJc w:val="left"/>
    </w:lvl>
    <w:lvl w:ilvl="5" w:tplc="2F703596">
      <w:numFmt w:val="decimal"/>
      <w:lvlText w:val=""/>
      <w:lvlJc w:val="left"/>
    </w:lvl>
    <w:lvl w:ilvl="6" w:tplc="4E4ACAA6">
      <w:numFmt w:val="decimal"/>
      <w:lvlText w:val=""/>
      <w:lvlJc w:val="left"/>
    </w:lvl>
    <w:lvl w:ilvl="7" w:tplc="BE4C0C10">
      <w:numFmt w:val="decimal"/>
      <w:lvlText w:val=""/>
      <w:lvlJc w:val="left"/>
    </w:lvl>
    <w:lvl w:ilvl="8" w:tplc="0EA6414C">
      <w:numFmt w:val="decimal"/>
      <w:lvlText w:val=""/>
      <w:lvlJc w:val="left"/>
    </w:lvl>
  </w:abstractNum>
  <w:abstractNum w:abstractNumId="32">
    <w:nsid w:val="00004B40"/>
    <w:multiLevelType w:val="hybridMultilevel"/>
    <w:tmpl w:val="92621CBA"/>
    <w:lvl w:ilvl="0" w:tplc="8F62350A">
      <w:start w:val="3"/>
      <w:numFmt w:val="decimal"/>
      <w:lvlText w:val="%1)"/>
      <w:lvlJc w:val="left"/>
    </w:lvl>
    <w:lvl w:ilvl="1" w:tplc="3E7C7472">
      <w:numFmt w:val="decimal"/>
      <w:lvlText w:val=""/>
      <w:lvlJc w:val="left"/>
    </w:lvl>
    <w:lvl w:ilvl="2" w:tplc="B4C6802E">
      <w:numFmt w:val="decimal"/>
      <w:lvlText w:val=""/>
      <w:lvlJc w:val="left"/>
    </w:lvl>
    <w:lvl w:ilvl="3" w:tplc="D2E8A5A4">
      <w:numFmt w:val="decimal"/>
      <w:lvlText w:val=""/>
      <w:lvlJc w:val="left"/>
    </w:lvl>
    <w:lvl w:ilvl="4" w:tplc="000053D8">
      <w:numFmt w:val="decimal"/>
      <w:lvlText w:val=""/>
      <w:lvlJc w:val="left"/>
    </w:lvl>
    <w:lvl w:ilvl="5" w:tplc="0D109B24">
      <w:numFmt w:val="decimal"/>
      <w:lvlText w:val=""/>
      <w:lvlJc w:val="left"/>
    </w:lvl>
    <w:lvl w:ilvl="6" w:tplc="2BC0E11C">
      <w:numFmt w:val="decimal"/>
      <w:lvlText w:val=""/>
      <w:lvlJc w:val="left"/>
    </w:lvl>
    <w:lvl w:ilvl="7" w:tplc="7BDAF334">
      <w:numFmt w:val="decimal"/>
      <w:lvlText w:val=""/>
      <w:lvlJc w:val="left"/>
    </w:lvl>
    <w:lvl w:ilvl="8" w:tplc="974479B6">
      <w:numFmt w:val="decimal"/>
      <w:lvlText w:val=""/>
      <w:lvlJc w:val="left"/>
    </w:lvl>
  </w:abstractNum>
  <w:abstractNum w:abstractNumId="33">
    <w:nsid w:val="00004CAD"/>
    <w:multiLevelType w:val="hybridMultilevel"/>
    <w:tmpl w:val="C484A664"/>
    <w:lvl w:ilvl="0" w:tplc="CC0EB728">
      <w:start w:val="59"/>
      <w:numFmt w:val="decimal"/>
      <w:lvlText w:val="%1."/>
      <w:lvlJc w:val="left"/>
    </w:lvl>
    <w:lvl w:ilvl="1" w:tplc="11008714">
      <w:numFmt w:val="decimal"/>
      <w:lvlText w:val=""/>
      <w:lvlJc w:val="left"/>
    </w:lvl>
    <w:lvl w:ilvl="2" w:tplc="B16E5DE2">
      <w:numFmt w:val="decimal"/>
      <w:lvlText w:val=""/>
      <w:lvlJc w:val="left"/>
    </w:lvl>
    <w:lvl w:ilvl="3" w:tplc="FA02D610">
      <w:numFmt w:val="decimal"/>
      <w:lvlText w:val=""/>
      <w:lvlJc w:val="left"/>
    </w:lvl>
    <w:lvl w:ilvl="4" w:tplc="B6CE7E66">
      <w:numFmt w:val="decimal"/>
      <w:lvlText w:val=""/>
      <w:lvlJc w:val="left"/>
    </w:lvl>
    <w:lvl w:ilvl="5" w:tplc="84ECEAC4">
      <w:numFmt w:val="decimal"/>
      <w:lvlText w:val=""/>
      <w:lvlJc w:val="left"/>
    </w:lvl>
    <w:lvl w:ilvl="6" w:tplc="DF4E336C">
      <w:numFmt w:val="decimal"/>
      <w:lvlText w:val=""/>
      <w:lvlJc w:val="left"/>
    </w:lvl>
    <w:lvl w:ilvl="7" w:tplc="3CF0292E">
      <w:numFmt w:val="decimal"/>
      <w:lvlText w:val=""/>
      <w:lvlJc w:val="left"/>
    </w:lvl>
    <w:lvl w:ilvl="8" w:tplc="4810FE4E">
      <w:numFmt w:val="decimal"/>
      <w:lvlText w:val=""/>
      <w:lvlJc w:val="left"/>
    </w:lvl>
  </w:abstractNum>
  <w:abstractNum w:abstractNumId="34">
    <w:nsid w:val="00004DF2"/>
    <w:multiLevelType w:val="hybridMultilevel"/>
    <w:tmpl w:val="E68E842A"/>
    <w:lvl w:ilvl="0" w:tplc="D32AB2BC">
      <w:start w:val="66"/>
      <w:numFmt w:val="decimal"/>
      <w:lvlText w:val="%1."/>
      <w:lvlJc w:val="left"/>
    </w:lvl>
    <w:lvl w:ilvl="1" w:tplc="7D7EC334">
      <w:numFmt w:val="decimal"/>
      <w:lvlText w:val=""/>
      <w:lvlJc w:val="left"/>
    </w:lvl>
    <w:lvl w:ilvl="2" w:tplc="408485E0">
      <w:numFmt w:val="decimal"/>
      <w:lvlText w:val=""/>
      <w:lvlJc w:val="left"/>
    </w:lvl>
    <w:lvl w:ilvl="3" w:tplc="8452D2C6">
      <w:numFmt w:val="decimal"/>
      <w:lvlText w:val=""/>
      <w:lvlJc w:val="left"/>
    </w:lvl>
    <w:lvl w:ilvl="4" w:tplc="7F92A530">
      <w:numFmt w:val="decimal"/>
      <w:lvlText w:val=""/>
      <w:lvlJc w:val="left"/>
    </w:lvl>
    <w:lvl w:ilvl="5" w:tplc="AFC0C3A4">
      <w:numFmt w:val="decimal"/>
      <w:lvlText w:val=""/>
      <w:lvlJc w:val="left"/>
    </w:lvl>
    <w:lvl w:ilvl="6" w:tplc="E4ECAD0E">
      <w:numFmt w:val="decimal"/>
      <w:lvlText w:val=""/>
      <w:lvlJc w:val="left"/>
    </w:lvl>
    <w:lvl w:ilvl="7" w:tplc="73E0C580">
      <w:numFmt w:val="decimal"/>
      <w:lvlText w:val=""/>
      <w:lvlJc w:val="left"/>
    </w:lvl>
    <w:lvl w:ilvl="8" w:tplc="3D22997C">
      <w:numFmt w:val="decimal"/>
      <w:lvlText w:val=""/>
      <w:lvlJc w:val="left"/>
    </w:lvl>
  </w:abstractNum>
  <w:abstractNum w:abstractNumId="35">
    <w:nsid w:val="00004E45"/>
    <w:multiLevelType w:val="hybridMultilevel"/>
    <w:tmpl w:val="2CA8737C"/>
    <w:lvl w:ilvl="0" w:tplc="E594261A">
      <w:start w:val="1"/>
      <w:numFmt w:val="bullet"/>
      <w:lvlText w:val="В"/>
      <w:lvlJc w:val="left"/>
    </w:lvl>
    <w:lvl w:ilvl="1" w:tplc="31CA8A7C">
      <w:numFmt w:val="decimal"/>
      <w:lvlText w:val=""/>
      <w:lvlJc w:val="left"/>
    </w:lvl>
    <w:lvl w:ilvl="2" w:tplc="2E501464">
      <w:numFmt w:val="decimal"/>
      <w:lvlText w:val=""/>
      <w:lvlJc w:val="left"/>
    </w:lvl>
    <w:lvl w:ilvl="3" w:tplc="B8AAFFF8">
      <w:numFmt w:val="decimal"/>
      <w:lvlText w:val=""/>
      <w:lvlJc w:val="left"/>
    </w:lvl>
    <w:lvl w:ilvl="4" w:tplc="7054BC5A">
      <w:numFmt w:val="decimal"/>
      <w:lvlText w:val=""/>
      <w:lvlJc w:val="left"/>
    </w:lvl>
    <w:lvl w:ilvl="5" w:tplc="4B92A03E">
      <w:numFmt w:val="decimal"/>
      <w:lvlText w:val=""/>
      <w:lvlJc w:val="left"/>
    </w:lvl>
    <w:lvl w:ilvl="6" w:tplc="EAA435B8">
      <w:numFmt w:val="decimal"/>
      <w:lvlText w:val=""/>
      <w:lvlJc w:val="left"/>
    </w:lvl>
    <w:lvl w:ilvl="7" w:tplc="1EE0D098">
      <w:numFmt w:val="decimal"/>
      <w:lvlText w:val=""/>
      <w:lvlJc w:val="left"/>
    </w:lvl>
    <w:lvl w:ilvl="8" w:tplc="0A7812E0">
      <w:numFmt w:val="decimal"/>
      <w:lvlText w:val=""/>
      <w:lvlJc w:val="left"/>
    </w:lvl>
  </w:abstractNum>
  <w:abstractNum w:abstractNumId="36">
    <w:nsid w:val="00005422"/>
    <w:multiLevelType w:val="hybridMultilevel"/>
    <w:tmpl w:val="167AA54C"/>
    <w:lvl w:ilvl="0" w:tplc="CE10E064">
      <w:start w:val="81"/>
      <w:numFmt w:val="decimal"/>
      <w:lvlText w:val="%1."/>
      <w:lvlJc w:val="left"/>
    </w:lvl>
    <w:lvl w:ilvl="1" w:tplc="149C1EA2">
      <w:numFmt w:val="decimal"/>
      <w:lvlText w:val=""/>
      <w:lvlJc w:val="left"/>
    </w:lvl>
    <w:lvl w:ilvl="2" w:tplc="ABFA16B4">
      <w:numFmt w:val="decimal"/>
      <w:lvlText w:val=""/>
      <w:lvlJc w:val="left"/>
    </w:lvl>
    <w:lvl w:ilvl="3" w:tplc="61741F68">
      <w:numFmt w:val="decimal"/>
      <w:lvlText w:val=""/>
      <w:lvlJc w:val="left"/>
    </w:lvl>
    <w:lvl w:ilvl="4" w:tplc="4678EB8C">
      <w:numFmt w:val="decimal"/>
      <w:lvlText w:val=""/>
      <w:lvlJc w:val="left"/>
    </w:lvl>
    <w:lvl w:ilvl="5" w:tplc="08C6ED0C">
      <w:numFmt w:val="decimal"/>
      <w:lvlText w:val=""/>
      <w:lvlJc w:val="left"/>
    </w:lvl>
    <w:lvl w:ilvl="6" w:tplc="ADDEBFC8">
      <w:numFmt w:val="decimal"/>
      <w:lvlText w:val=""/>
      <w:lvlJc w:val="left"/>
    </w:lvl>
    <w:lvl w:ilvl="7" w:tplc="10CCA6EC">
      <w:numFmt w:val="decimal"/>
      <w:lvlText w:val=""/>
      <w:lvlJc w:val="left"/>
    </w:lvl>
    <w:lvl w:ilvl="8" w:tplc="2E5289BE">
      <w:numFmt w:val="decimal"/>
      <w:lvlText w:val=""/>
      <w:lvlJc w:val="left"/>
    </w:lvl>
  </w:abstractNum>
  <w:abstractNum w:abstractNumId="37">
    <w:nsid w:val="000056AE"/>
    <w:multiLevelType w:val="hybridMultilevel"/>
    <w:tmpl w:val="8EBAFF78"/>
    <w:lvl w:ilvl="0" w:tplc="314A40A8">
      <w:start w:val="1"/>
      <w:numFmt w:val="bullet"/>
      <w:lvlText w:val="в"/>
      <w:lvlJc w:val="left"/>
    </w:lvl>
    <w:lvl w:ilvl="1" w:tplc="E606F1B8">
      <w:start w:val="1"/>
      <w:numFmt w:val="upperLetter"/>
      <w:lvlText w:val="%2"/>
      <w:lvlJc w:val="left"/>
    </w:lvl>
    <w:lvl w:ilvl="2" w:tplc="AED83310">
      <w:start w:val="15"/>
      <w:numFmt w:val="decimal"/>
      <w:lvlText w:val="%3."/>
      <w:lvlJc w:val="left"/>
    </w:lvl>
    <w:lvl w:ilvl="3" w:tplc="68DC4A90">
      <w:numFmt w:val="decimal"/>
      <w:lvlText w:val=""/>
      <w:lvlJc w:val="left"/>
    </w:lvl>
    <w:lvl w:ilvl="4" w:tplc="E5F21088">
      <w:numFmt w:val="decimal"/>
      <w:lvlText w:val=""/>
      <w:lvlJc w:val="left"/>
    </w:lvl>
    <w:lvl w:ilvl="5" w:tplc="9F180728">
      <w:numFmt w:val="decimal"/>
      <w:lvlText w:val=""/>
      <w:lvlJc w:val="left"/>
    </w:lvl>
    <w:lvl w:ilvl="6" w:tplc="FA703F5C">
      <w:numFmt w:val="decimal"/>
      <w:lvlText w:val=""/>
      <w:lvlJc w:val="left"/>
    </w:lvl>
    <w:lvl w:ilvl="7" w:tplc="0D64FF8E">
      <w:numFmt w:val="decimal"/>
      <w:lvlText w:val=""/>
      <w:lvlJc w:val="left"/>
    </w:lvl>
    <w:lvl w:ilvl="8" w:tplc="76E6BC54">
      <w:numFmt w:val="decimal"/>
      <w:lvlText w:val=""/>
      <w:lvlJc w:val="left"/>
    </w:lvl>
  </w:abstractNum>
  <w:abstractNum w:abstractNumId="38">
    <w:nsid w:val="00005878"/>
    <w:multiLevelType w:val="hybridMultilevel"/>
    <w:tmpl w:val="D56C43DC"/>
    <w:lvl w:ilvl="0" w:tplc="9BE6389C">
      <w:start w:val="28"/>
      <w:numFmt w:val="decimal"/>
      <w:lvlText w:val="%1."/>
      <w:lvlJc w:val="left"/>
    </w:lvl>
    <w:lvl w:ilvl="1" w:tplc="0F5EECA0">
      <w:numFmt w:val="decimal"/>
      <w:lvlText w:val=""/>
      <w:lvlJc w:val="left"/>
    </w:lvl>
    <w:lvl w:ilvl="2" w:tplc="54EAEBDC">
      <w:numFmt w:val="decimal"/>
      <w:lvlText w:val=""/>
      <w:lvlJc w:val="left"/>
    </w:lvl>
    <w:lvl w:ilvl="3" w:tplc="1FD8F924">
      <w:numFmt w:val="decimal"/>
      <w:lvlText w:val=""/>
      <w:lvlJc w:val="left"/>
    </w:lvl>
    <w:lvl w:ilvl="4" w:tplc="77FEB534">
      <w:numFmt w:val="decimal"/>
      <w:lvlText w:val=""/>
      <w:lvlJc w:val="left"/>
    </w:lvl>
    <w:lvl w:ilvl="5" w:tplc="124A27CE">
      <w:numFmt w:val="decimal"/>
      <w:lvlText w:val=""/>
      <w:lvlJc w:val="left"/>
    </w:lvl>
    <w:lvl w:ilvl="6" w:tplc="9760E512">
      <w:numFmt w:val="decimal"/>
      <w:lvlText w:val=""/>
      <w:lvlJc w:val="left"/>
    </w:lvl>
    <w:lvl w:ilvl="7" w:tplc="94B20D4A">
      <w:numFmt w:val="decimal"/>
      <w:lvlText w:val=""/>
      <w:lvlJc w:val="left"/>
    </w:lvl>
    <w:lvl w:ilvl="8" w:tplc="41D0275A">
      <w:numFmt w:val="decimal"/>
      <w:lvlText w:val=""/>
      <w:lvlJc w:val="left"/>
    </w:lvl>
  </w:abstractNum>
  <w:abstractNum w:abstractNumId="39">
    <w:nsid w:val="000058B0"/>
    <w:multiLevelType w:val="hybridMultilevel"/>
    <w:tmpl w:val="F1140AA2"/>
    <w:lvl w:ilvl="0" w:tplc="31608228">
      <w:start w:val="98"/>
      <w:numFmt w:val="decimal"/>
      <w:lvlText w:val="%1."/>
      <w:lvlJc w:val="left"/>
    </w:lvl>
    <w:lvl w:ilvl="1" w:tplc="9B465480">
      <w:numFmt w:val="decimal"/>
      <w:lvlText w:val=""/>
      <w:lvlJc w:val="left"/>
    </w:lvl>
    <w:lvl w:ilvl="2" w:tplc="1CE6E694">
      <w:numFmt w:val="decimal"/>
      <w:lvlText w:val=""/>
      <w:lvlJc w:val="left"/>
    </w:lvl>
    <w:lvl w:ilvl="3" w:tplc="65AAA10A">
      <w:numFmt w:val="decimal"/>
      <w:lvlText w:val=""/>
      <w:lvlJc w:val="left"/>
    </w:lvl>
    <w:lvl w:ilvl="4" w:tplc="9014BBF2">
      <w:numFmt w:val="decimal"/>
      <w:lvlText w:val=""/>
      <w:lvlJc w:val="left"/>
    </w:lvl>
    <w:lvl w:ilvl="5" w:tplc="BAF25628">
      <w:numFmt w:val="decimal"/>
      <w:lvlText w:val=""/>
      <w:lvlJc w:val="left"/>
    </w:lvl>
    <w:lvl w:ilvl="6" w:tplc="C3BA2D58">
      <w:numFmt w:val="decimal"/>
      <w:lvlText w:val=""/>
      <w:lvlJc w:val="left"/>
    </w:lvl>
    <w:lvl w:ilvl="7" w:tplc="F4E45A4E">
      <w:numFmt w:val="decimal"/>
      <w:lvlText w:val=""/>
      <w:lvlJc w:val="left"/>
    </w:lvl>
    <w:lvl w:ilvl="8" w:tplc="B9D837A4">
      <w:numFmt w:val="decimal"/>
      <w:lvlText w:val=""/>
      <w:lvlJc w:val="left"/>
    </w:lvl>
  </w:abstractNum>
  <w:abstractNum w:abstractNumId="40">
    <w:nsid w:val="00005991"/>
    <w:multiLevelType w:val="hybridMultilevel"/>
    <w:tmpl w:val="CB6EB14E"/>
    <w:lvl w:ilvl="0" w:tplc="90327A88">
      <w:start w:val="88"/>
      <w:numFmt w:val="decimal"/>
      <w:lvlText w:val="%1."/>
      <w:lvlJc w:val="left"/>
    </w:lvl>
    <w:lvl w:ilvl="1" w:tplc="465489D6">
      <w:numFmt w:val="decimal"/>
      <w:lvlText w:val=""/>
      <w:lvlJc w:val="left"/>
    </w:lvl>
    <w:lvl w:ilvl="2" w:tplc="5BE49F44">
      <w:numFmt w:val="decimal"/>
      <w:lvlText w:val=""/>
      <w:lvlJc w:val="left"/>
    </w:lvl>
    <w:lvl w:ilvl="3" w:tplc="974CE568">
      <w:numFmt w:val="decimal"/>
      <w:lvlText w:val=""/>
      <w:lvlJc w:val="left"/>
    </w:lvl>
    <w:lvl w:ilvl="4" w:tplc="70341D40">
      <w:numFmt w:val="decimal"/>
      <w:lvlText w:val=""/>
      <w:lvlJc w:val="left"/>
    </w:lvl>
    <w:lvl w:ilvl="5" w:tplc="90BA9A08">
      <w:numFmt w:val="decimal"/>
      <w:lvlText w:val=""/>
      <w:lvlJc w:val="left"/>
    </w:lvl>
    <w:lvl w:ilvl="6" w:tplc="A1D0107C">
      <w:numFmt w:val="decimal"/>
      <w:lvlText w:val=""/>
      <w:lvlJc w:val="left"/>
    </w:lvl>
    <w:lvl w:ilvl="7" w:tplc="CEA8C1D4">
      <w:numFmt w:val="decimal"/>
      <w:lvlText w:val=""/>
      <w:lvlJc w:val="left"/>
    </w:lvl>
    <w:lvl w:ilvl="8" w:tplc="98AA1FF2">
      <w:numFmt w:val="decimal"/>
      <w:lvlText w:val=""/>
      <w:lvlJc w:val="left"/>
    </w:lvl>
  </w:abstractNum>
  <w:abstractNum w:abstractNumId="41">
    <w:nsid w:val="00005CFD"/>
    <w:multiLevelType w:val="hybridMultilevel"/>
    <w:tmpl w:val="A7387EA8"/>
    <w:lvl w:ilvl="0" w:tplc="89D054A2">
      <w:start w:val="9"/>
      <w:numFmt w:val="decimal"/>
      <w:lvlText w:val="%1)"/>
      <w:lvlJc w:val="left"/>
    </w:lvl>
    <w:lvl w:ilvl="1" w:tplc="58264152">
      <w:numFmt w:val="decimal"/>
      <w:lvlText w:val=""/>
      <w:lvlJc w:val="left"/>
    </w:lvl>
    <w:lvl w:ilvl="2" w:tplc="7054E9F2">
      <w:numFmt w:val="decimal"/>
      <w:lvlText w:val=""/>
      <w:lvlJc w:val="left"/>
    </w:lvl>
    <w:lvl w:ilvl="3" w:tplc="A710880A">
      <w:numFmt w:val="decimal"/>
      <w:lvlText w:val=""/>
      <w:lvlJc w:val="left"/>
    </w:lvl>
    <w:lvl w:ilvl="4" w:tplc="50CC2A14">
      <w:numFmt w:val="decimal"/>
      <w:lvlText w:val=""/>
      <w:lvlJc w:val="left"/>
    </w:lvl>
    <w:lvl w:ilvl="5" w:tplc="B40809DC">
      <w:numFmt w:val="decimal"/>
      <w:lvlText w:val=""/>
      <w:lvlJc w:val="left"/>
    </w:lvl>
    <w:lvl w:ilvl="6" w:tplc="ADBA62E0">
      <w:numFmt w:val="decimal"/>
      <w:lvlText w:val=""/>
      <w:lvlJc w:val="left"/>
    </w:lvl>
    <w:lvl w:ilvl="7" w:tplc="8772A766">
      <w:numFmt w:val="decimal"/>
      <w:lvlText w:val=""/>
      <w:lvlJc w:val="left"/>
    </w:lvl>
    <w:lvl w:ilvl="8" w:tplc="69EA8E8E">
      <w:numFmt w:val="decimal"/>
      <w:lvlText w:val=""/>
      <w:lvlJc w:val="left"/>
    </w:lvl>
  </w:abstractNum>
  <w:abstractNum w:abstractNumId="42">
    <w:nsid w:val="00005E14"/>
    <w:multiLevelType w:val="hybridMultilevel"/>
    <w:tmpl w:val="AFF2855C"/>
    <w:lvl w:ilvl="0" w:tplc="78E44D26">
      <w:start w:val="60"/>
      <w:numFmt w:val="decimal"/>
      <w:lvlText w:val="%1."/>
      <w:lvlJc w:val="left"/>
    </w:lvl>
    <w:lvl w:ilvl="1" w:tplc="40D6B5E4">
      <w:numFmt w:val="decimal"/>
      <w:lvlText w:val=""/>
      <w:lvlJc w:val="left"/>
    </w:lvl>
    <w:lvl w:ilvl="2" w:tplc="9B2C6958">
      <w:numFmt w:val="decimal"/>
      <w:lvlText w:val=""/>
      <w:lvlJc w:val="left"/>
    </w:lvl>
    <w:lvl w:ilvl="3" w:tplc="ABC07F88">
      <w:numFmt w:val="decimal"/>
      <w:lvlText w:val=""/>
      <w:lvlJc w:val="left"/>
    </w:lvl>
    <w:lvl w:ilvl="4" w:tplc="E1982A16">
      <w:numFmt w:val="decimal"/>
      <w:lvlText w:val=""/>
      <w:lvlJc w:val="left"/>
    </w:lvl>
    <w:lvl w:ilvl="5" w:tplc="F954C420">
      <w:numFmt w:val="decimal"/>
      <w:lvlText w:val=""/>
      <w:lvlJc w:val="left"/>
    </w:lvl>
    <w:lvl w:ilvl="6" w:tplc="953A487C">
      <w:numFmt w:val="decimal"/>
      <w:lvlText w:val=""/>
      <w:lvlJc w:val="left"/>
    </w:lvl>
    <w:lvl w:ilvl="7" w:tplc="21203CE0">
      <w:numFmt w:val="decimal"/>
      <w:lvlText w:val=""/>
      <w:lvlJc w:val="left"/>
    </w:lvl>
    <w:lvl w:ilvl="8" w:tplc="B87A989A">
      <w:numFmt w:val="decimal"/>
      <w:lvlText w:val=""/>
      <w:lvlJc w:val="left"/>
    </w:lvl>
  </w:abstractNum>
  <w:abstractNum w:abstractNumId="43">
    <w:nsid w:val="00005F32"/>
    <w:multiLevelType w:val="hybridMultilevel"/>
    <w:tmpl w:val="D5E0A804"/>
    <w:lvl w:ilvl="0" w:tplc="4A82BBDC">
      <w:start w:val="1"/>
      <w:numFmt w:val="bullet"/>
      <w:lvlText w:val="в"/>
      <w:lvlJc w:val="left"/>
    </w:lvl>
    <w:lvl w:ilvl="1" w:tplc="62861B4E">
      <w:start w:val="43"/>
      <w:numFmt w:val="decimal"/>
      <w:lvlText w:val="%2."/>
      <w:lvlJc w:val="left"/>
    </w:lvl>
    <w:lvl w:ilvl="2" w:tplc="C36478DE">
      <w:numFmt w:val="decimal"/>
      <w:lvlText w:val=""/>
      <w:lvlJc w:val="left"/>
    </w:lvl>
    <w:lvl w:ilvl="3" w:tplc="3772850C">
      <w:numFmt w:val="decimal"/>
      <w:lvlText w:val=""/>
      <w:lvlJc w:val="left"/>
    </w:lvl>
    <w:lvl w:ilvl="4" w:tplc="9CCE31D0">
      <w:numFmt w:val="decimal"/>
      <w:lvlText w:val=""/>
      <w:lvlJc w:val="left"/>
    </w:lvl>
    <w:lvl w:ilvl="5" w:tplc="75FA770C">
      <w:numFmt w:val="decimal"/>
      <w:lvlText w:val=""/>
      <w:lvlJc w:val="left"/>
    </w:lvl>
    <w:lvl w:ilvl="6" w:tplc="A3B00FF0">
      <w:numFmt w:val="decimal"/>
      <w:lvlText w:val=""/>
      <w:lvlJc w:val="left"/>
    </w:lvl>
    <w:lvl w:ilvl="7" w:tplc="C3820E66">
      <w:numFmt w:val="decimal"/>
      <w:lvlText w:val=""/>
      <w:lvlJc w:val="left"/>
    </w:lvl>
    <w:lvl w:ilvl="8" w:tplc="C01C858C">
      <w:numFmt w:val="decimal"/>
      <w:lvlText w:val=""/>
      <w:lvlJc w:val="left"/>
    </w:lvl>
  </w:abstractNum>
  <w:abstractNum w:abstractNumId="44">
    <w:nsid w:val="00005F49"/>
    <w:multiLevelType w:val="hybridMultilevel"/>
    <w:tmpl w:val="2C8453AA"/>
    <w:lvl w:ilvl="0" w:tplc="FEA82024">
      <w:start w:val="51"/>
      <w:numFmt w:val="decimal"/>
      <w:lvlText w:val="%1."/>
      <w:lvlJc w:val="left"/>
    </w:lvl>
    <w:lvl w:ilvl="1" w:tplc="554EFC44">
      <w:numFmt w:val="decimal"/>
      <w:lvlText w:val=""/>
      <w:lvlJc w:val="left"/>
    </w:lvl>
    <w:lvl w:ilvl="2" w:tplc="88187FA2">
      <w:numFmt w:val="decimal"/>
      <w:lvlText w:val=""/>
      <w:lvlJc w:val="left"/>
    </w:lvl>
    <w:lvl w:ilvl="3" w:tplc="E758AF76">
      <w:numFmt w:val="decimal"/>
      <w:lvlText w:val=""/>
      <w:lvlJc w:val="left"/>
    </w:lvl>
    <w:lvl w:ilvl="4" w:tplc="E8ACD2B0">
      <w:numFmt w:val="decimal"/>
      <w:lvlText w:val=""/>
      <w:lvlJc w:val="left"/>
    </w:lvl>
    <w:lvl w:ilvl="5" w:tplc="2984F2DC">
      <w:numFmt w:val="decimal"/>
      <w:lvlText w:val=""/>
      <w:lvlJc w:val="left"/>
    </w:lvl>
    <w:lvl w:ilvl="6" w:tplc="9FE80986">
      <w:numFmt w:val="decimal"/>
      <w:lvlText w:val=""/>
      <w:lvlJc w:val="left"/>
    </w:lvl>
    <w:lvl w:ilvl="7" w:tplc="D5E08744">
      <w:numFmt w:val="decimal"/>
      <w:lvlText w:val=""/>
      <w:lvlJc w:val="left"/>
    </w:lvl>
    <w:lvl w:ilvl="8" w:tplc="CFD00786">
      <w:numFmt w:val="decimal"/>
      <w:lvlText w:val=""/>
      <w:lvlJc w:val="left"/>
    </w:lvl>
  </w:abstractNum>
  <w:abstractNum w:abstractNumId="45">
    <w:nsid w:val="00006032"/>
    <w:multiLevelType w:val="hybridMultilevel"/>
    <w:tmpl w:val="3D544D84"/>
    <w:lvl w:ilvl="0" w:tplc="1BBA0A3A">
      <w:start w:val="78"/>
      <w:numFmt w:val="decimal"/>
      <w:lvlText w:val="%1."/>
      <w:lvlJc w:val="left"/>
    </w:lvl>
    <w:lvl w:ilvl="1" w:tplc="D1BCD556">
      <w:numFmt w:val="decimal"/>
      <w:lvlText w:val=""/>
      <w:lvlJc w:val="left"/>
    </w:lvl>
    <w:lvl w:ilvl="2" w:tplc="DE7A85F8">
      <w:numFmt w:val="decimal"/>
      <w:lvlText w:val=""/>
      <w:lvlJc w:val="left"/>
    </w:lvl>
    <w:lvl w:ilvl="3" w:tplc="F15C00F0">
      <w:numFmt w:val="decimal"/>
      <w:lvlText w:val=""/>
      <w:lvlJc w:val="left"/>
    </w:lvl>
    <w:lvl w:ilvl="4" w:tplc="4B8EE324">
      <w:numFmt w:val="decimal"/>
      <w:lvlText w:val=""/>
      <w:lvlJc w:val="left"/>
    </w:lvl>
    <w:lvl w:ilvl="5" w:tplc="97CE5D78">
      <w:numFmt w:val="decimal"/>
      <w:lvlText w:val=""/>
      <w:lvlJc w:val="left"/>
    </w:lvl>
    <w:lvl w:ilvl="6" w:tplc="5D7E3BDC">
      <w:numFmt w:val="decimal"/>
      <w:lvlText w:val=""/>
      <w:lvlJc w:val="left"/>
    </w:lvl>
    <w:lvl w:ilvl="7" w:tplc="C3B690AC">
      <w:numFmt w:val="decimal"/>
      <w:lvlText w:val=""/>
      <w:lvlJc w:val="left"/>
    </w:lvl>
    <w:lvl w:ilvl="8" w:tplc="8452E194">
      <w:numFmt w:val="decimal"/>
      <w:lvlText w:val=""/>
      <w:lvlJc w:val="left"/>
    </w:lvl>
  </w:abstractNum>
  <w:abstractNum w:abstractNumId="46">
    <w:nsid w:val="000066C4"/>
    <w:multiLevelType w:val="hybridMultilevel"/>
    <w:tmpl w:val="196EF224"/>
    <w:lvl w:ilvl="0" w:tplc="11AC680C">
      <w:start w:val="1"/>
      <w:numFmt w:val="bullet"/>
      <w:lvlText w:val="о"/>
      <w:lvlJc w:val="left"/>
    </w:lvl>
    <w:lvl w:ilvl="1" w:tplc="04BAD40C">
      <w:start w:val="71"/>
      <w:numFmt w:val="decimal"/>
      <w:lvlText w:val="%2."/>
      <w:lvlJc w:val="left"/>
    </w:lvl>
    <w:lvl w:ilvl="2" w:tplc="5A34FFFA">
      <w:numFmt w:val="decimal"/>
      <w:lvlText w:val=""/>
      <w:lvlJc w:val="left"/>
    </w:lvl>
    <w:lvl w:ilvl="3" w:tplc="BB7AD5C8">
      <w:numFmt w:val="decimal"/>
      <w:lvlText w:val=""/>
      <w:lvlJc w:val="left"/>
    </w:lvl>
    <w:lvl w:ilvl="4" w:tplc="15164AD6">
      <w:numFmt w:val="decimal"/>
      <w:lvlText w:val=""/>
      <w:lvlJc w:val="left"/>
    </w:lvl>
    <w:lvl w:ilvl="5" w:tplc="8A542C50">
      <w:numFmt w:val="decimal"/>
      <w:lvlText w:val=""/>
      <w:lvlJc w:val="left"/>
    </w:lvl>
    <w:lvl w:ilvl="6" w:tplc="46C6A7FE">
      <w:numFmt w:val="decimal"/>
      <w:lvlText w:val=""/>
      <w:lvlJc w:val="left"/>
    </w:lvl>
    <w:lvl w:ilvl="7" w:tplc="6860AA34">
      <w:numFmt w:val="decimal"/>
      <w:lvlText w:val=""/>
      <w:lvlJc w:val="left"/>
    </w:lvl>
    <w:lvl w:ilvl="8" w:tplc="2158885E">
      <w:numFmt w:val="decimal"/>
      <w:lvlText w:val=""/>
      <w:lvlJc w:val="left"/>
    </w:lvl>
  </w:abstractNum>
  <w:abstractNum w:abstractNumId="47">
    <w:nsid w:val="00006B36"/>
    <w:multiLevelType w:val="hybridMultilevel"/>
    <w:tmpl w:val="360CE50A"/>
    <w:lvl w:ilvl="0" w:tplc="3B46696E">
      <w:start w:val="61"/>
      <w:numFmt w:val="upperLetter"/>
      <w:lvlText w:val="%1."/>
      <w:lvlJc w:val="left"/>
    </w:lvl>
    <w:lvl w:ilvl="1" w:tplc="08CA907E">
      <w:start w:val="31"/>
      <w:numFmt w:val="decimal"/>
      <w:lvlText w:val="%2."/>
      <w:lvlJc w:val="left"/>
    </w:lvl>
    <w:lvl w:ilvl="2" w:tplc="A2924440">
      <w:numFmt w:val="decimal"/>
      <w:lvlText w:val=""/>
      <w:lvlJc w:val="left"/>
    </w:lvl>
    <w:lvl w:ilvl="3" w:tplc="DE96C040">
      <w:numFmt w:val="decimal"/>
      <w:lvlText w:val=""/>
      <w:lvlJc w:val="left"/>
    </w:lvl>
    <w:lvl w:ilvl="4" w:tplc="CD3E71B2">
      <w:numFmt w:val="decimal"/>
      <w:lvlText w:val=""/>
      <w:lvlJc w:val="left"/>
    </w:lvl>
    <w:lvl w:ilvl="5" w:tplc="3A567728">
      <w:numFmt w:val="decimal"/>
      <w:lvlText w:val=""/>
      <w:lvlJc w:val="left"/>
    </w:lvl>
    <w:lvl w:ilvl="6" w:tplc="D1FC30D0">
      <w:numFmt w:val="decimal"/>
      <w:lvlText w:val=""/>
      <w:lvlJc w:val="left"/>
    </w:lvl>
    <w:lvl w:ilvl="7" w:tplc="291225B6">
      <w:numFmt w:val="decimal"/>
      <w:lvlText w:val=""/>
      <w:lvlJc w:val="left"/>
    </w:lvl>
    <w:lvl w:ilvl="8" w:tplc="229E5B86">
      <w:numFmt w:val="decimal"/>
      <w:lvlText w:val=""/>
      <w:lvlJc w:val="left"/>
    </w:lvl>
  </w:abstractNum>
  <w:abstractNum w:abstractNumId="48">
    <w:nsid w:val="00006B89"/>
    <w:multiLevelType w:val="hybridMultilevel"/>
    <w:tmpl w:val="5E985A9E"/>
    <w:lvl w:ilvl="0" w:tplc="DA268AF4">
      <w:start w:val="1"/>
      <w:numFmt w:val="decimal"/>
      <w:lvlText w:val="%1)"/>
      <w:lvlJc w:val="left"/>
    </w:lvl>
    <w:lvl w:ilvl="1" w:tplc="5224A59C">
      <w:numFmt w:val="decimal"/>
      <w:lvlText w:val=""/>
      <w:lvlJc w:val="left"/>
    </w:lvl>
    <w:lvl w:ilvl="2" w:tplc="D54C6AC0">
      <w:numFmt w:val="decimal"/>
      <w:lvlText w:val=""/>
      <w:lvlJc w:val="left"/>
    </w:lvl>
    <w:lvl w:ilvl="3" w:tplc="CDB4F0CE">
      <w:numFmt w:val="decimal"/>
      <w:lvlText w:val=""/>
      <w:lvlJc w:val="left"/>
    </w:lvl>
    <w:lvl w:ilvl="4" w:tplc="AB94C550">
      <w:numFmt w:val="decimal"/>
      <w:lvlText w:val=""/>
      <w:lvlJc w:val="left"/>
    </w:lvl>
    <w:lvl w:ilvl="5" w:tplc="369EA3DC">
      <w:numFmt w:val="decimal"/>
      <w:lvlText w:val=""/>
      <w:lvlJc w:val="left"/>
    </w:lvl>
    <w:lvl w:ilvl="6" w:tplc="E25462A2">
      <w:numFmt w:val="decimal"/>
      <w:lvlText w:val=""/>
      <w:lvlJc w:val="left"/>
    </w:lvl>
    <w:lvl w:ilvl="7" w:tplc="6088C4DA">
      <w:numFmt w:val="decimal"/>
      <w:lvlText w:val=""/>
      <w:lvlJc w:val="left"/>
    </w:lvl>
    <w:lvl w:ilvl="8" w:tplc="8474F662">
      <w:numFmt w:val="decimal"/>
      <w:lvlText w:val=""/>
      <w:lvlJc w:val="left"/>
    </w:lvl>
  </w:abstractNum>
  <w:abstractNum w:abstractNumId="49">
    <w:nsid w:val="000073DA"/>
    <w:multiLevelType w:val="hybridMultilevel"/>
    <w:tmpl w:val="514EAF98"/>
    <w:lvl w:ilvl="0" w:tplc="0AAA5CFA">
      <w:start w:val="97"/>
      <w:numFmt w:val="decimal"/>
      <w:lvlText w:val="%1."/>
      <w:lvlJc w:val="left"/>
    </w:lvl>
    <w:lvl w:ilvl="1" w:tplc="4148C2BC">
      <w:numFmt w:val="decimal"/>
      <w:lvlText w:val=""/>
      <w:lvlJc w:val="left"/>
    </w:lvl>
    <w:lvl w:ilvl="2" w:tplc="3E70A5FE">
      <w:numFmt w:val="decimal"/>
      <w:lvlText w:val=""/>
      <w:lvlJc w:val="left"/>
    </w:lvl>
    <w:lvl w:ilvl="3" w:tplc="8BD00F54">
      <w:numFmt w:val="decimal"/>
      <w:lvlText w:val=""/>
      <w:lvlJc w:val="left"/>
    </w:lvl>
    <w:lvl w:ilvl="4" w:tplc="666A4C96">
      <w:numFmt w:val="decimal"/>
      <w:lvlText w:val=""/>
      <w:lvlJc w:val="left"/>
    </w:lvl>
    <w:lvl w:ilvl="5" w:tplc="838056D8">
      <w:numFmt w:val="decimal"/>
      <w:lvlText w:val=""/>
      <w:lvlJc w:val="left"/>
    </w:lvl>
    <w:lvl w:ilvl="6" w:tplc="33A00FDA">
      <w:numFmt w:val="decimal"/>
      <w:lvlText w:val=""/>
      <w:lvlJc w:val="left"/>
    </w:lvl>
    <w:lvl w:ilvl="7" w:tplc="6D909B4E">
      <w:numFmt w:val="decimal"/>
      <w:lvlText w:val=""/>
      <w:lvlJc w:val="left"/>
    </w:lvl>
    <w:lvl w:ilvl="8" w:tplc="81203FBE">
      <w:numFmt w:val="decimal"/>
      <w:lvlText w:val=""/>
      <w:lvlJc w:val="left"/>
    </w:lvl>
  </w:abstractNum>
  <w:abstractNum w:abstractNumId="50">
    <w:nsid w:val="0000759A"/>
    <w:multiLevelType w:val="hybridMultilevel"/>
    <w:tmpl w:val="6D642C5C"/>
    <w:lvl w:ilvl="0" w:tplc="17AEF548">
      <w:start w:val="4"/>
      <w:numFmt w:val="decimal"/>
      <w:lvlText w:val="%1)"/>
      <w:lvlJc w:val="left"/>
    </w:lvl>
    <w:lvl w:ilvl="1" w:tplc="6EE6FE3E">
      <w:numFmt w:val="decimal"/>
      <w:lvlText w:val=""/>
      <w:lvlJc w:val="left"/>
    </w:lvl>
    <w:lvl w:ilvl="2" w:tplc="53263806">
      <w:numFmt w:val="decimal"/>
      <w:lvlText w:val=""/>
      <w:lvlJc w:val="left"/>
    </w:lvl>
    <w:lvl w:ilvl="3" w:tplc="B464D086">
      <w:numFmt w:val="decimal"/>
      <w:lvlText w:val=""/>
      <w:lvlJc w:val="left"/>
    </w:lvl>
    <w:lvl w:ilvl="4" w:tplc="20DABD8A">
      <w:numFmt w:val="decimal"/>
      <w:lvlText w:val=""/>
      <w:lvlJc w:val="left"/>
    </w:lvl>
    <w:lvl w:ilvl="5" w:tplc="0E2AC284">
      <w:numFmt w:val="decimal"/>
      <w:lvlText w:val=""/>
      <w:lvlJc w:val="left"/>
    </w:lvl>
    <w:lvl w:ilvl="6" w:tplc="D18680D0">
      <w:numFmt w:val="decimal"/>
      <w:lvlText w:val=""/>
      <w:lvlJc w:val="left"/>
    </w:lvl>
    <w:lvl w:ilvl="7" w:tplc="414C521E">
      <w:numFmt w:val="decimal"/>
      <w:lvlText w:val=""/>
      <w:lvlJc w:val="left"/>
    </w:lvl>
    <w:lvl w:ilvl="8" w:tplc="DC06535C">
      <w:numFmt w:val="decimal"/>
      <w:lvlText w:val=""/>
      <w:lvlJc w:val="left"/>
    </w:lvl>
  </w:abstractNum>
  <w:abstractNum w:abstractNumId="51">
    <w:nsid w:val="0000797D"/>
    <w:multiLevelType w:val="hybridMultilevel"/>
    <w:tmpl w:val="D0E6AF56"/>
    <w:lvl w:ilvl="0" w:tplc="00D8CE6A">
      <w:start w:val="1"/>
      <w:numFmt w:val="decimal"/>
      <w:lvlText w:val="%1)"/>
      <w:lvlJc w:val="left"/>
    </w:lvl>
    <w:lvl w:ilvl="1" w:tplc="67247034">
      <w:numFmt w:val="decimal"/>
      <w:lvlText w:val=""/>
      <w:lvlJc w:val="left"/>
    </w:lvl>
    <w:lvl w:ilvl="2" w:tplc="FD125B42">
      <w:numFmt w:val="decimal"/>
      <w:lvlText w:val=""/>
      <w:lvlJc w:val="left"/>
    </w:lvl>
    <w:lvl w:ilvl="3" w:tplc="8ADCA6CE">
      <w:numFmt w:val="decimal"/>
      <w:lvlText w:val=""/>
      <w:lvlJc w:val="left"/>
    </w:lvl>
    <w:lvl w:ilvl="4" w:tplc="B792DD2A">
      <w:numFmt w:val="decimal"/>
      <w:lvlText w:val=""/>
      <w:lvlJc w:val="left"/>
    </w:lvl>
    <w:lvl w:ilvl="5" w:tplc="149C079E">
      <w:numFmt w:val="decimal"/>
      <w:lvlText w:val=""/>
      <w:lvlJc w:val="left"/>
    </w:lvl>
    <w:lvl w:ilvl="6" w:tplc="8148283A">
      <w:numFmt w:val="decimal"/>
      <w:lvlText w:val=""/>
      <w:lvlJc w:val="left"/>
    </w:lvl>
    <w:lvl w:ilvl="7" w:tplc="83027AEA">
      <w:numFmt w:val="decimal"/>
      <w:lvlText w:val=""/>
      <w:lvlJc w:val="left"/>
    </w:lvl>
    <w:lvl w:ilvl="8" w:tplc="BF98C44C">
      <w:numFmt w:val="decimal"/>
      <w:lvlText w:val=""/>
      <w:lvlJc w:val="left"/>
    </w:lvl>
  </w:abstractNum>
  <w:abstractNum w:abstractNumId="52">
    <w:nsid w:val="0000798B"/>
    <w:multiLevelType w:val="hybridMultilevel"/>
    <w:tmpl w:val="60C03108"/>
    <w:lvl w:ilvl="0" w:tplc="48264D7E">
      <w:start w:val="96"/>
      <w:numFmt w:val="decimal"/>
      <w:lvlText w:val="%1."/>
      <w:lvlJc w:val="left"/>
    </w:lvl>
    <w:lvl w:ilvl="1" w:tplc="47D2D7CC">
      <w:numFmt w:val="decimal"/>
      <w:lvlText w:val=""/>
      <w:lvlJc w:val="left"/>
    </w:lvl>
    <w:lvl w:ilvl="2" w:tplc="5B32F228">
      <w:numFmt w:val="decimal"/>
      <w:lvlText w:val=""/>
      <w:lvlJc w:val="left"/>
    </w:lvl>
    <w:lvl w:ilvl="3" w:tplc="8F924F0E">
      <w:numFmt w:val="decimal"/>
      <w:lvlText w:val=""/>
      <w:lvlJc w:val="left"/>
    </w:lvl>
    <w:lvl w:ilvl="4" w:tplc="4B020C3E">
      <w:numFmt w:val="decimal"/>
      <w:lvlText w:val=""/>
      <w:lvlJc w:val="left"/>
    </w:lvl>
    <w:lvl w:ilvl="5" w:tplc="07B4D09C">
      <w:numFmt w:val="decimal"/>
      <w:lvlText w:val=""/>
      <w:lvlJc w:val="left"/>
    </w:lvl>
    <w:lvl w:ilvl="6" w:tplc="8E7E1FF0">
      <w:numFmt w:val="decimal"/>
      <w:lvlText w:val=""/>
      <w:lvlJc w:val="left"/>
    </w:lvl>
    <w:lvl w:ilvl="7" w:tplc="B21EA03C">
      <w:numFmt w:val="decimal"/>
      <w:lvlText w:val=""/>
      <w:lvlJc w:val="left"/>
    </w:lvl>
    <w:lvl w:ilvl="8" w:tplc="9006C84A">
      <w:numFmt w:val="decimal"/>
      <w:lvlText w:val=""/>
      <w:lvlJc w:val="left"/>
    </w:lvl>
  </w:abstractNum>
  <w:abstractNum w:abstractNumId="53">
    <w:nsid w:val="00007EB7"/>
    <w:multiLevelType w:val="hybridMultilevel"/>
    <w:tmpl w:val="F350D5B0"/>
    <w:lvl w:ilvl="0" w:tplc="653E72C0">
      <w:start w:val="1"/>
      <w:numFmt w:val="decimal"/>
      <w:lvlText w:val="%1)"/>
      <w:lvlJc w:val="left"/>
    </w:lvl>
    <w:lvl w:ilvl="1" w:tplc="8CD65104">
      <w:numFmt w:val="decimal"/>
      <w:lvlText w:val=""/>
      <w:lvlJc w:val="left"/>
    </w:lvl>
    <w:lvl w:ilvl="2" w:tplc="9CD4066A">
      <w:numFmt w:val="decimal"/>
      <w:lvlText w:val=""/>
      <w:lvlJc w:val="left"/>
    </w:lvl>
    <w:lvl w:ilvl="3" w:tplc="5268DB6C">
      <w:numFmt w:val="decimal"/>
      <w:lvlText w:val=""/>
      <w:lvlJc w:val="left"/>
    </w:lvl>
    <w:lvl w:ilvl="4" w:tplc="747E744A">
      <w:numFmt w:val="decimal"/>
      <w:lvlText w:val=""/>
      <w:lvlJc w:val="left"/>
    </w:lvl>
    <w:lvl w:ilvl="5" w:tplc="D9D696F8">
      <w:numFmt w:val="decimal"/>
      <w:lvlText w:val=""/>
      <w:lvlJc w:val="left"/>
    </w:lvl>
    <w:lvl w:ilvl="6" w:tplc="10A25DCE">
      <w:numFmt w:val="decimal"/>
      <w:lvlText w:val=""/>
      <w:lvlJc w:val="left"/>
    </w:lvl>
    <w:lvl w:ilvl="7" w:tplc="3A9AB6AC">
      <w:numFmt w:val="decimal"/>
      <w:lvlText w:val=""/>
      <w:lvlJc w:val="left"/>
    </w:lvl>
    <w:lvl w:ilvl="8" w:tplc="7DD4C0E8">
      <w:numFmt w:val="decimal"/>
      <w:lvlText w:val=""/>
      <w:lvlJc w:val="left"/>
    </w:lvl>
  </w:abstractNum>
  <w:num w:numId="1">
    <w:abstractNumId w:val="35"/>
  </w:num>
  <w:num w:numId="2">
    <w:abstractNumId w:val="22"/>
  </w:num>
  <w:num w:numId="3">
    <w:abstractNumId w:val="13"/>
  </w:num>
  <w:num w:numId="4">
    <w:abstractNumId w:val="16"/>
  </w:num>
  <w:num w:numId="5">
    <w:abstractNumId w:val="48"/>
  </w:num>
  <w:num w:numId="6">
    <w:abstractNumId w:val="1"/>
  </w:num>
  <w:num w:numId="7">
    <w:abstractNumId w:val="20"/>
  </w:num>
  <w:num w:numId="8">
    <w:abstractNumId w:val="5"/>
  </w:num>
  <w:num w:numId="9">
    <w:abstractNumId w:val="37"/>
  </w:num>
  <w:num w:numId="10">
    <w:abstractNumId w:val="2"/>
  </w:num>
  <w:num w:numId="11">
    <w:abstractNumId w:val="0"/>
  </w:num>
  <w:num w:numId="12">
    <w:abstractNumId w:val="50"/>
  </w:num>
  <w:num w:numId="13">
    <w:abstractNumId w:val="15"/>
  </w:num>
  <w:num w:numId="14">
    <w:abstractNumId w:val="14"/>
  </w:num>
  <w:num w:numId="15">
    <w:abstractNumId w:val="32"/>
  </w:num>
  <w:num w:numId="16">
    <w:abstractNumId w:val="38"/>
  </w:num>
  <w:num w:numId="17">
    <w:abstractNumId w:val="47"/>
  </w:num>
  <w:num w:numId="18">
    <w:abstractNumId w:val="41"/>
  </w:num>
  <w:num w:numId="19">
    <w:abstractNumId w:val="27"/>
  </w:num>
  <w:num w:numId="20">
    <w:abstractNumId w:val="11"/>
  </w:num>
  <w:num w:numId="21">
    <w:abstractNumId w:val="43"/>
  </w:num>
  <w:num w:numId="22">
    <w:abstractNumId w:val="26"/>
  </w:num>
  <w:num w:numId="23">
    <w:abstractNumId w:val="25"/>
  </w:num>
  <w:num w:numId="24">
    <w:abstractNumId w:val="51"/>
  </w:num>
  <w:num w:numId="25">
    <w:abstractNumId w:val="44"/>
  </w:num>
  <w:num w:numId="26">
    <w:abstractNumId w:val="6"/>
  </w:num>
  <w:num w:numId="27">
    <w:abstractNumId w:val="33"/>
  </w:num>
  <w:num w:numId="28">
    <w:abstractNumId w:val="21"/>
  </w:num>
  <w:num w:numId="29">
    <w:abstractNumId w:val="42"/>
  </w:num>
  <w:num w:numId="30">
    <w:abstractNumId w:val="34"/>
  </w:num>
  <w:num w:numId="31">
    <w:abstractNumId w:val="31"/>
  </w:num>
  <w:num w:numId="32">
    <w:abstractNumId w:val="19"/>
  </w:num>
  <w:num w:numId="33">
    <w:abstractNumId w:val="9"/>
  </w:num>
  <w:num w:numId="34">
    <w:abstractNumId w:val="12"/>
  </w:num>
  <w:num w:numId="35">
    <w:abstractNumId w:val="23"/>
  </w:num>
  <w:num w:numId="36">
    <w:abstractNumId w:val="46"/>
  </w:num>
  <w:num w:numId="37">
    <w:abstractNumId w:val="30"/>
  </w:num>
  <w:num w:numId="38">
    <w:abstractNumId w:val="53"/>
  </w:num>
  <w:num w:numId="39">
    <w:abstractNumId w:val="45"/>
  </w:num>
  <w:num w:numId="40">
    <w:abstractNumId w:val="18"/>
  </w:num>
  <w:num w:numId="41">
    <w:abstractNumId w:val="10"/>
  </w:num>
  <w:num w:numId="42">
    <w:abstractNumId w:val="36"/>
  </w:num>
  <w:num w:numId="43">
    <w:abstractNumId w:val="28"/>
  </w:num>
  <w:num w:numId="44">
    <w:abstractNumId w:val="3"/>
  </w:num>
  <w:num w:numId="45">
    <w:abstractNumId w:val="40"/>
  </w:num>
  <w:num w:numId="46">
    <w:abstractNumId w:val="29"/>
  </w:num>
  <w:num w:numId="47">
    <w:abstractNumId w:val="8"/>
  </w:num>
  <w:num w:numId="48">
    <w:abstractNumId w:val="52"/>
  </w:num>
  <w:num w:numId="49">
    <w:abstractNumId w:val="7"/>
  </w:num>
  <w:num w:numId="50">
    <w:abstractNumId w:val="49"/>
  </w:num>
  <w:num w:numId="51">
    <w:abstractNumId w:val="39"/>
  </w:num>
  <w:num w:numId="52">
    <w:abstractNumId w:val="17"/>
  </w:num>
  <w:num w:numId="53">
    <w:abstractNumId w:val="24"/>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54"/>
    <w:rsid w:val="001309A2"/>
    <w:rsid w:val="00161F2D"/>
    <w:rsid w:val="002D228D"/>
    <w:rsid w:val="003F4A33"/>
    <w:rsid w:val="004D254E"/>
    <w:rsid w:val="00561771"/>
    <w:rsid w:val="005A7F35"/>
    <w:rsid w:val="00622054"/>
    <w:rsid w:val="007C2CD7"/>
    <w:rsid w:val="00821234"/>
    <w:rsid w:val="00932E91"/>
    <w:rsid w:val="00B64F29"/>
    <w:rsid w:val="00C23BEA"/>
    <w:rsid w:val="00C6676E"/>
    <w:rsid w:val="00DD45A6"/>
    <w:rsid w:val="00E97D80"/>
    <w:rsid w:val="00F9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23BEA"/>
    <w:pPr>
      <w:tabs>
        <w:tab w:val="center" w:pos="4677"/>
        <w:tab w:val="right" w:pos="9355"/>
      </w:tabs>
    </w:pPr>
  </w:style>
  <w:style w:type="character" w:customStyle="1" w:styleId="a5">
    <w:name w:val="Верхний колонтитул Знак"/>
    <w:basedOn w:val="a0"/>
    <w:link w:val="a4"/>
    <w:uiPriority w:val="99"/>
    <w:rsid w:val="00C23BEA"/>
  </w:style>
  <w:style w:type="paragraph" w:styleId="a6">
    <w:name w:val="footer"/>
    <w:basedOn w:val="a"/>
    <w:link w:val="a7"/>
    <w:uiPriority w:val="99"/>
    <w:unhideWhenUsed/>
    <w:rsid w:val="00C23BEA"/>
    <w:pPr>
      <w:tabs>
        <w:tab w:val="center" w:pos="4677"/>
        <w:tab w:val="right" w:pos="9355"/>
      </w:tabs>
    </w:pPr>
  </w:style>
  <w:style w:type="character" w:customStyle="1" w:styleId="a7">
    <w:name w:val="Нижний колонтитул Знак"/>
    <w:basedOn w:val="a0"/>
    <w:link w:val="a6"/>
    <w:uiPriority w:val="99"/>
    <w:rsid w:val="00C23BEA"/>
  </w:style>
  <w:style w:type="paragraph" w:styleId="a8">
    <w:name w:val="List Paragraph"/>
    <w:basedOn w:val="a"/>
    <w:uiPriority w:val="34"/>
    <w:qFormat/>
    <w:rsid w:val="00C23BEA"/>
    <w:pPr>
      <w:ind w:left="720"/>
      <w:contextualSpacing/>
    </w:pPr>
  </w:style>
  <w:style w:type="character" w:customStyle="1" w:styleId="2">
    <w:name w:val="Основной текст (2)_"/>
    <w:link w:val="20"/>
    <w:rsid w:val="005A7F35"/>
    <w:rPr>
      <w:rFonts w:eastAsia="Times New Roman"/>
      <w:sz w:val="26"/>
      <w:szCs w:val="26"/>
      <w:shd w:val="clear" w:color="auto" w:fill="FFFFFF"/>
    </w:rPr>
  </w:style>
  <w:style w:type="paragraph" w:customStyle="1" w:styleId="20">
    <w:name w:val="Основной текст (2)"/>
    <w:basedOn w:val="a"/>
    <w:link w:val="2"/>
    <w:rsid w:val="005A7F35"/>
    <w:pPr>
      <w:widowControl w:val="0"/>
      <w:shd w:val="clear" w:color="auto" w:fill="FFFFFF"/>
      <w:spacing w:before="300" w:line="322" w:lineRule="exact"/>
      <w:jc w:val="both"/>
    </w:pPr>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23BEA"/>
    <w:pPr>
      <w:tabs>
        <w:tab w:val="center" w:pos="4677"/>
        <w:tab w:val="right" w:pos="9355"/>
      </w:tabs>
    </w:pPr>
  </w:style>
  <w:style w:type="character" w:customStyle="1" w:styleId="a5">
    <w:name w:val="Верхний колонтитул Знак"/>
    <w:basedOn w:val="a0"/>
    <w:link w:val="a4"/>
    <w:uiPriority w:val="99"/>
    <w:rsid w:val="00C23BEA"/>
  </w:style>
  <w:style w:type="paragraph" w:styleId="a6">
    <w:name w:val="footer"/>
    <w:basedOn w:val="a"/>
    <w:link w:val="a7"/>
    <w:uiPriority w:val="99"/>
    <w:unhideWhenUsed/>
    <w:rsid w:val="00C23BEA"/>
    <w:pPr>
      <w:tabs>
        <w:tab w:val="center" w:pos="4677"/>
        <w:tab w:val="right" w:pos="9355"/>
      </w:tabs>
    </w:pPr>
  </w:style>
  <w:style w:type="character" w:customStyle="1" w:styleId="a7">
    <w:name w:val="Нижний колонтитул Знак"/>
    <w:basedOn w:val="a0"/>
    <w:link w:val="a6"/>
    <w:uiPriority w:val="99"/>
    <w:rsid w:val="00C23BEA"/>
  </w:style>
  <w:style w:type="paragraph" w:styleId="a8">
    <w:name w:val="List Paragraph"/>
    <w:basedOn w:val="a"/>
    <w:uiPriority w:val="34"/>
    <w:qFormat/>
    <w:rsid w:val="00C23BEA"/>
    <w:pPr>
      <w:ind w:left="720"/>
      <w:contextualSpacing/>
    </w:pPr>
  </w:style>
  <w:style w:type="character" w:customStyle="1" w:styleId="2">
    <w:name w:val="Основной текст (2)_"/>
    <w:link w:val="20"/>
    <w:rsid w:val="005A7F35"/>
    <w:rPr>
      <w:rFonts w:eastAsia="Times New Roman"/>
      <w:sz w:val="26"/>
      <w:szCs w:val="26"/>
      <w:shd w:val="clear" w:color="auto" w:fill="FFFFFF"/>
    </w:rPr>
  </w:style>
  <w:style w:type="paragraph" w:customStyle="1" w:styleId="20">
    <w:name w:val="Основной текст (2)"/>
    <w:basedOn w:val="a"/>
    <w:link w:val="2"/>
    <w:rsid w:val="005A7F35"/>
    <w:pPr>
      <w:widowControl w:val="0"/>
      <w:shd w:val="clear" w:color="auto" w:fill="FFFFFF"/>
      <w:spacing w:before="300" w:line="322" w:lineRule="exact"/>
      <w:jc w:val="both"/>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22</Pages>
  <Words>7620</Words>
  <Characters>43437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8</cp:revision>
  <dcterms:created xsi:type="dcterms:W3CDTF">2020-01-28T06:12:00Z</dcterms:created>
  <dcterms:modified xsi:type="dcterms:W3CDTF">2020-03-02T12:43:00Z</dcterms:modified>
</cp:coreProperties>
</file>