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DC" w:rsidRDefault="00264301" w:rsidP="006C784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Пресс - </w:t>
      </w:r>
      <w:r w:rsidR="00675FDC" w:rsidRPr="00675FD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релиз </w:t>
      </w:r>
      <w:r w:rsidR="00675FD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Минпромторга РД </w:t>
      </w:r>
      <w:r w:rsidR="00675FDC" w:rsidRPr="00675FD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 маркировке воды</w:t>
      </w:r>
    </w:p>
    <w:p w:rsidR="00794390" w:rsidRPr="00675FDC" w:rsidRDefault="00794390" w:rsidP="006C784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D371B8" w:rsidRDefault="00D371B8" w:rsidP="008931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</w:t>
      </w:r>
      <w:r w:rsidR="005518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4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5518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остановлением</w:t>
      </w: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Правительства </w:t>
      </w:r>
      <w:r w:rsidR="006752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РФ от 27 марта 2020 года</w:t>
      </w:r>
      <w:r w:rsidR="00EE51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6752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 348 </w:t>
      </w: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т</w:t>
      </w:r>
      <w:r w:rsidR="00EE51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ерритории Российской Федерации</w:t>
      </w: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5205"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1 апреля 2020 года</w:t>
      </w:r>
      <w:r w:rsidR="00EE51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5205"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1 марта 2021 года </w:t>
      </w:r>
      <w:r w:rsidR="005518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проводит</w:t>
      </w:r>
      <w:r w:rsidR="006752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ся </w:t>
      </w: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эксперимент по маркировке средствами идентификации упакованной воды, включая природные или искусственные минеральные, газированные, без добавления сахара или других подслащивающих или вкусо-ароматических веществ (далее соответственно – эксперимент, упакованная вода). </w:t>
      </w:r>
    </w:p>
    <w:p w:rsidR="00726815" w:rsidRDefault="00726815" w:rsidP="008931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68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Внедрение системы маркировки товаров средствами идентификации призвано решить проблему наличия контрафакта, обеспечив прослеживаемость товара от производителя до конечного потребителя.</w:t>
      </w:r>
    </w:p>
    <w:p w:rsidR="00D371B8" w:rsidRDefault="00675205" w:rsidP="008931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D371B8"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бщество с ограниченной ответственностью «Оператор-ЦРПТ»</w:t>
      </w:r>
      <w:r w:rsidR="00D371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осуществляет функции </w:t>
      </w:r>
      <w:r w:rsidR="00D371B8"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оператора информационной системы</w:t>
      </w:r>
      <w:r w:rsidR="00D371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используемой в целях проведения эксперимента</w:t>
      </w:r>
      <w:r w:rsidRPr="006752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4A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безвозмездной основе</w:t>
      </w:r>
      <w:r w:rsidR="00D371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D371B8" w:rsidRPr="00741035">
        <w:t xml:space="preserve"> </w:t>
      </w:r>
      <w:r w:rsidRPr="0089319F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программное обеспечение для маркировки упакованной воды в ходе эксперимента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89319F">
        <w:rPr>
          <w:rFonts w:ascii="Times New Roman" w:eastAsia="Times New Roman" w:hAnsi="Times New Roman" w:cs="Times New Roman"/>
          <w:sz w:val="28"/>
          <w:szCs w:val="28"/>
        </w:rPr>
        <w:t>предоставляется участникам на безвозмездной основе.</w:t>
      </w:r>
    </w:p>
    <w:p w:rsidR="00675205" w:rsidRPr="0089319F" w:rsidRDefault="00675205" w:rsidP="0067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9F">
        <w:rPr>
          <w:rFonts w:ascii="Times New Roman" w:eastAsia="Times New Roman" w:hAnsi="Times New Roman" w:cs="Times New Roman"/>
          <w:sz w:val="28"/>
          <w:szCs w:val="28"/>
        </w:rPr>
        <w:t>К участию в эксперимент</w:t>
      </w:r>
      <w:r w:rsidR="005518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19F">
        <w:rPr>
          <w:rFonts w:ascii="Times New Roman" w:eastAsia="Times New Roman" w:hAnsi="Times New Roman" w:cs="Times New Roman"/>
          <w:sz w:val="28"/>
          <w:szCs w:val="28"/>
        </w:rPr>
        <w:t xml:space="preserve"> по маркировке упакованной воды  приглашаются производители, поставщики, логистические компаний и ритейлеры.</w:t>
      </w:r>
    </w:p>
    <w:p w:rsidR="00726815" w:rsidRDefault="0089319F" w:rsidP="0067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9F">
        <w:rPr>
          <w:rFonts w:ascii="Times New Roman" w:eastAsia="Times New Roman" w:hAnsi="Times New Roman" w:cs="Times New Roman"/>
          <w:sz w:val="28"/>
          <w:szCs w:val="28"/>
        </w:rPr>
        <w:t xml:space="preserve">В рамках эксперимента отрабатываются и согласовываются подходы к процессу маркировки и прослеживаемости питьевой и минеральной воды, тестируются различные способы нанесения средств идентификации на различные виды упаковок воды, осуществляется поиск оптимальных технологических решений для различных участников рынка. </w:t>
      </w:r>
    </w:p>
    <w:p w:rsidR="0089319F" w:rsidRPr="0089319F" w:rsidRDefault="0089319F" w:rsidP="00675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9F">
        <w:rPr>
          <w:rFonts w:ascii="Times New Roman" w:eastAsia="Times New Roman" w:hAnsi="Times New Roman" w:cs="Times New Roman"/>
          <w:sz w:val="28"/>
          <w:szCs w:val="28"/>
        </w:rPr>
        <w:t>Расширение количества участников эксперимента по маркировке упакованной воды позволит выявить «узкие места» эксперимента, выработать меры, направленные на их устранение, и оптимизировать расходы участников эксперимента на внедрение маркировки.</w:t>
      </w:r>
    </w:p>
    <w:p w:rsidR="005B17F1" w:rsidRPr="005B17F1" w:rsidRDefault="005B17F1" w:rsidP="005B17F1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B17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Более подробная информация размещена на сайте Честного знака </w:t>
      </w:r>
      <w:hyperlink r:id="rId4" w:history="1">
        <w:r w:rsidRPr="005B17F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</w:t>
        </w:r>
      </w:hyperlink>
      <w:r w:rsidRPr="005B17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разделе Бизнесу—&gt;Маркировка и эксперименты—»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Упакованная вода</w:t>
      </w:r>
      <w:r w:rsidRPr="005B17F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89319F" w:rsidRPr="0089319F" w:rsidRDefault="0089319F" w:rsidP="00893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319F" w:rsidRPr="0089319F" w:rsidSect="00EE5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F7"/>
    <w:rsid w:val="00264301"/>
    <w:rsid w:val="002753E9"/>
    <w:rsid w:val="003F56E3"/>
    <w:rsid w:val="004B5DF7"/>
    <w:rsid w:val="005518A2"/>
    <w:rsid w:val="005B17F1"/>
    <w:rsid w:val="00675205"/>
    <w:rsid w:val="00675FDC"/>
    <w:rsid w:val="006C784E"/>
    <w:rsid w:val="00726815"/>
    <w:rsid w:val="00794390"/>
    <w:rsid w:val="0089319F"/>
    <w:rsid w:val="008E32E0"/>
    <w:rsid w:val="008F2898"/>
    <w:rsid w:val="009D15F6"/>
    <w:rsid w:val="00C60991"/>
    <w:rsid w:val="00D371B8"/>
    <w:rsid w:val="00E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C4D5-C1CD-4690-82D2-33E0C28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Priemnya_Kaminat</cp:lastModifiedBy>
  <cp:revision>2</cp:revision>
  <cp:lastPrinted>2021-01-12T09:04:00Z</cp:lastPrinted>
  <dcterms:created xsi:type="dcterms:W3CDTF">2021-01-18T05:50:00Z</dcterms:created>
  <dcterms:modified xsi:type="dcterms:W3CDTF">2021-01-18T05:50:00Z</dcterms:modified>
</cp:coreProperties>
</file>